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A6" w:rsidRPr="00F20D22" w:rsidRDefault="000815A6" w:rsidP="000815A6">
      <w:pPr>
        <w:pStyle w:val="6"/>
        <w:tabs>
          <w:tab w:val="left" w:pos="5580"/>
        </w:tabs>
        <w:spacing w:before="120"/>
        <w:ind w:left="74" w:firstLine="4786"/>
        <w:jc w:val="left"/>
        <w:rPr>
          <w:rFonts w:ascii="Times New Roman" w:hAnsi="Times New Roman" w:cs="Times New Roman"/>
          <w:b w:val="0"/>
          <w:sz w:val="24"/>
        </w:rPr>
      </w:pPr>
      <w:r w:rsidRPr="00F20D22">
        <w:rPr>
          <w:rFonts w:ascii="Times New Roman" w:hAnsi="Times New Roman" w:cs="Times New Roman"/>
          <w:b w:val="0"/>
          <w:sz w:val="24"/>
        </w:rPr>
        <w:t>УТВЕРЖДЕН</w:t>
      </w:r>
    </w:p>
    <w:p w:rsidR="008B3963" w:rsidRPr="00F20D22" w:rsidRDefault="000815A6" w:rsidP="000815A6">
      <w:pPr>
        <w:pStyle w:val="3"/>
        <w:tabs>
          <w:tab w:val="left" w:pos="900"/>
          <w:tab w:val="left" w:pos="1276"/>
          <w:tab w:val="left" w:pos="1560"/>
          <w:tab w:val="left" w:pos="5580"/>
        </w:tabs>
        <w:ind w:firstLine="4860"/>
        <w:jc w:val="left"/>
        <w:rPr>
          <w:snapToGrid/>
        </w:rPr>
      </w:pPr>
      <w:r w:rsidRPr="00F20D22">
        <w:rPr>
          <w:snapToGrid/>
        </w:rPr>
        <w:t xml:space="preserve">Решением </w:t>
      </w:r>
      <w:r w:rsidR="00CC0A42">
        <w:rPr>
          <w:snapToGrid/>
        </w:rPr>
        <w:t>внеочередного О</w:t>
      </w:r>
      <w:r w:rsidRPr="00F20D22">
        <w:rPr>
          <w:snapToGrid/>
        </w:rPr>
        <w:t xml:space="preserve">бщего собрания </w:t>
      </w:r>
      <w:r w:rsidR="008B3963" w:rsidRPr="00F20D22">
        <w:rPr>
          <w:snapToGrid/>
        </w:rPr>
        <w:t xml:space="preserve">               </w:t>
      </w:r>
    </w:p>
    <w:p w:rsidR="000815A6" w:rsidRPr="00F20D22" w:rsidRDefault="008B3963" w:rsidP="008B3963">
      <w:pPr>
        <w:pStyle w:val="3"/>
        <w:tabs>
          <w:tab w:val="left" w:pos="900"/>
          <w:tab w:val="left" w:pos="1276"/>
          <w:tab w:val="left" w:pos="1560"/>
          <w:tab w:val="left" w:pos="5580"/>
        </w:tabs>
        <w:ind w:firstLine="4860"/>
        <w:jc w:val="left"/>
        <w:rPr>
          <w:snapToGrid/>
        </w:rPr>
      </w:pPr>
      <w:r w:rsidRPr="00F20D22">
        <w:rPr>
          <w:snapToGrid/>
        </w:rPr>
        <w:t>а</w:t>
      </w:r>
      <w:r w:rsidR="000815A6" w:rsidRPr="00F20D22">
        <w:rPr>
          <w:snapToGrid/>
        </w:rPr>
        <w:t>кционеров</w:t>
      </w:r>
      <w:r w:rsidRPr="00F20D22">
        <w:rPr>
          <w:snapToGrid/>
        </w:rPr>
        <w:t xml:space="preserve"> </w:t>
      </w:r>
      <w:r w:rsidR="000815A6" w:rsidRPr="00F20D22">
        <w:rPr>
          <w:snapToGrid/>
        </w:rPr>
        <w:t>ОАО «ЭнПиВи Инжиниринг»,</w:t>
      </w:r>
    </w:p>
    <w:p w:rsidR="000815A6" w:rsidRPr="00F20D22" w:rsidRDefault="000815A6" w:rsidP="000815A6">
      <w:pPr>
        <w:pStyle w:val="3"/>
        <w:tabs>
          <w:tab w:val="left" w:pos="900"/>
          <w:tab w:val="left" w:pos="1276"/>
          <w:tab w:val="left" w:pos="1560"/>
          <w:tab w:val="left" w:pos="5580"/>
        </w:tabs>
        <w:ind w:left="74" w:firstLine="4786"/>
        <w:jc w:val="left"/>
        <w:rPr>
          <w:snapToGrid/>
        </w:rPr>
      </w:pPr>
      <w:r w:rsidRPr="00F20D22">
        <w:rPr>
          <w:snapToGrid/>
        </w:rPr>
        <w:t>Протокол от «</w:t>
      </w:r>
      <w:r w:rsidR="005F3C6C" w:rsidRPr="00F20D22">
        <w:rPr>
          <w:snapToGrid/>
        </w:rPr>
        <w:t>27</w:t>
      </w:r>
      <w:r w:rsidRPr="00F20D22">
        <w:t xml:space="preserve">» </w:t>
      </w:r>
      <w:r w:rsidR="00202F18" w:rsidRPr="00F20D22">
        <w:t>апреля</w:t>
      </w:r>
      <w:r w:rsidRPr="00F20D22">
        <w:t xml:space="preserve"> </w:t>
      </w:r>
      <w:r w:rsidR="00202F18" w:rsidRPr="00F20D22">
        <w:t>2012</w:t>
      </w:r>
      <w:r w:rsidRPr="00F20D22">
        <w:t xml:space="preserve"> г. </w:t>
      </w:r>
    </w:p>
    <w:p w:rsidR="000815A6" w:rsidRPr="00F20D22" w:rsidRDefault="000815A6" w:rsidP="000815A6">
      <w:pPr>
        <w:shd w:val="clear" w:color="auto" w:fill="FFFFFF"/>
        <w:tabs>
          <w:tab w:val="left" w:pos="5580"/>
        </w:tabs>
        <w:ind w:left="5232" w:firstLine="4966"/>
        <w:rPr>
          <w:sz w:val="40"/>
          <w:szCs w:val="40"/>
        </w:rPr>
      </w:pPr>
    </w:p>
    <w:p w:rsidR="000815A6" w:rsidRPr="00F20D22" w:rsidRDefault="000815A6" w:rsidP="000815A6">
      <w:pPr>
        <w:shd w:val="clear" w:color="auto" w:fill="FFFFFF"/>
        <w:spacing w:line="461" w:lineRule="exact"/>
        <w:ind w:right="1546"/>
        <w:jc w:val="center"/>
        <w:rPr>
          <w:sz w:val="40"/>
          <w:szCs w:val="40"/>
        </w:rPr>
      </w:pPr>
    </w:p>
    <w:p w:rsidR="000815A6" w:rsidRPr="00F20D22" w:rsidRDefault="000815A6" w:rsidP="000815A6">
      <w:pPr>
        <w:shd w:val="clear" w:color="auto" w:fill="FFFFFF"/>
        <w:spacing w:line="461" w:lineRule="exact"/>
        <w:ind w:right="1546"/>
        <w:jc w:val="center"/>
        <w:rPr>
          <w:sz w:val="40"/>
          <w:szCs w:val="40"/>
        </w:rPr>
      </w:pPr>
    </w:p>
    <w:p w:rsidR="000815A6" w:rsidRDefault="000815A6" w:rsidP="000815A6">
      <w:pPr>
        <w:shd w:val="clear" w:color="auto" w:fill="FFFFFF"/>
        <w:spacing w:line="461" w:lineRule="exact"/>
        <w:ind w:right="1546"/>
        <w:jc w:val="center"/>
        <w:rPr>
          <w:sz w:val="40"/>
          <w:szCs w:val="40"/>
        </w:rPr>
      </w:pPr>
    </w:p>
    <w:p w:rsidR="00CC0A42" w:rsidRDefault="00CC0A42" w:rsidP="000815A6">
      <w:pPr>
        <w:shd w:val="clear" w:color="auto" w:fill="FFFFFF"/>
        <w:spacing w:line="461" w:lineRule="exact"/>
        <w:ind w:right="1546"/>
        <w:jc w:val="center"/>
        <w:rPr>
          <w:sz w:val="40"/>
          <w:szCs w:val="40"/>
        </w:rPr>
      </w:pPr>
    </w:p>
    <w:p w:rsidR="00CC0A42" w:rsidRPr="00F20D22" w:rsidRDefault="00CC0A42" w:rsidP="000815A6">
      <w:pPr>
        <w:shd w:val="clear" w:color="auto" w:fill="FFFFFF"/>
        <w:spacing w:line="461" w:lineRule="exact"/>
        <w:ind w:right="1546"/>
        <w:jc w:val="center"/>
        <w:rPr>
          <w:sz w:val="40"/>
          <w:szCs w:val="40"/>
        </w:rPr>
      </w:pPr>
    </w:p>
    <w:p w:rsidR="000815A6" w:rsidRPr="00F20D22" w:rsidRDefault="000815A6" w:rsidP="000815A6">
      <w:pPr>
        <w:shd w:val="clear" w:color="auto" w:fill="FFFFFF"/>
        <w:spacing w:line="461" w:lineRule="exact"/>
        <w:ind w:right="1546"/>
        <w:jc w:val="center"/>
        <w:rPr>
          <w:sz w:val="40"/>
          <w:szCs w:val="40"/>
        </w:rPr>
      </w:pPr>
    </w:p>
    <w:p w:rsidR="000815A6" w:rsidRPr="00F20D22" w:rsidRDefault="000815A6" w:rsidP="000815A6">
      <w:pPr>
        <w:shd w:val="clear" w:color="auto" w:fill="FFFFFF"/>
        <w:spacing w:line="461" w:lineRule="exact"/>
        <w:ind w:right="1546"/>
        <w:jc w:val="center"/>
        <w:rPr>
          <w:sz w:val="40"/>
          <w:szCs w:val="40"/>
        </w:rPr>
      </w:pPr>
    </w:p>
    <w:p w:rsidR="000815A6" w:rsidRPr="00F20D22" w:rsidRDefault="000815A6" w:rsidP="000815A6">
      <w:pPr>
        <w:shd w:val="clear" w:color="auto" w:fill="FFFFFF"/>
        <w:spacing w:line="461" w:lineRule="exact"/>
        <w:ind w:right="1546"/>
        <w:jc w:val="center"/>
        <w:rPr>
          <w:sz w:val="40"/>
          <w:szCs w:val="40"/>
        </w:rPr>
      </w:pPr>
    </w:p>
    <w:p w:rsidR="000815A6" w:rsidRPr="00F20D22" w:rsidRDefault="000815A6" w:rsidP="000815A6">
      <w:pPr>
        <w:shd w:val="clear" w:color="auto" w:fill="FFFFFF"/>
        <w:spacing w:line="461" w:lineRule="exact"/>
        <w:ind w:right="-6"/>
        <w:jc w:val="center"/>
        <w:rPr>
          <w:b/>
        </w:rPr>
      </w:pPr>
      <w:r w:rsidRPr="00F20D22">
        <w:rPr>
          <w:b/>
          <w:sz w:val="40"/>
          <w:szCs w:val="40"/>
        </w:rPr>
        <w:t>УСТАВ</w:t>
      </w:r>
    </w:p>
    <w:p w:rsidR="000815A6" w:rsidRPr="00F20D22" w:rsidRDefault="000815A6" w:rsidP="000815A6">
      <w:pPr>
        <w:shd w:val="clear" w:color="auto" w:fill="FFFFFF"/>
        <w:spacing w:before="120" w:line="461" w:lineRule="exact"/>
        <w:ind w:left="987" w:right="-6" w:hanging="987"/>
        <w:jc w:val="center"/>
        <w:rPr>
          <w:sz w:val="36"/>
          <w:szCs w:val="36"/>
        </w:rPr>
      </w:pPr>
      <w:r w:rsidRPr="00F20D22">
        <w:rPr>
          <w:sz w:val="36"/>
          <w:szCs w:val="36"/>
        </w:rPr>
        <w:t>Открытого акционерного общества</w:t>
      </w:r>
    </w:p>
    <w:p w:rsidR="000815A6" w:rsidRPr="00F20D22" w:rsidRDefault="000815A6" w:rsidP="000815A6">
      <w:pPr>
        <w:shd w:val="clear" w:color="auto" w:fill="FFFFFF"/>
        <w:spacing w:before="120" w:line="461" w:lineRule="exact"/>
        <w:ind w:right="-6"/>
        <w:jc w:val="center"/>
        <w:rPr>
          <w:b/>
          <w:sz w:val="44"/>
          <w:szCs w:val="44"/>
        </w:rPr>
      </w:pPr>
      <w:r w:rsidRPr="00F20D22">
        <w:rPr>
          <w:b/>
          <w:sz w:val="44"/>
          <w:szCs w:val="44"/>
        </w:rPr>
        <w:t>«ЭнПиВи Инжиниринг»</w:t>
      </w:r>
    </w:p>
    <w:p w:rsidR="000815A6" w:rsidRPr="00F20D22" w:rsidRDefault="006B16C3" w:rsidP="000815A6">
      <w:pPr>
        <w:shd w:val="clear" w:color="auto" w:fill="FFFFFF"/>
        <w:spacing w:before="120"/>
        <w:ind w:right="-6"/>
        <w:jc w:val="center"/>
        <w:rPr>
          <w:b/>
          <w:spacing w:val="-5"/>
          <w:sz w:val="24"/>
          <w:szCs w:val="24"/>
        </w:rPr>
      </w:pPr>
      <w:r w:rsidRPr="00F20D22">
        <w:rPr>
          <w:b/>
          <w:spacing w:val="-5"/>
          <w:sz w:val="24"/>
          <w:szCs w:val="24"/>
        </w:rPr>
        <w:t>(Четвертая</w:t>
      </w:r>
      <w:r w:rsidR="000815A6" w:rsidRPr="00F20D22">
        <w:rPr>
          <w:b/>
          <w:spacing w:val="-5"/>
          <w:sz w:val="24"/>
          <w:szCs w:val="24"/>
        </w:rPr>
        <w:t xml:space="preserve"> редакция)</w:t>
      </w: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CC0A42">
      <w:pPr>
        <w:shd w:val="clear" w:color="auto" w:fill="FFFFFF"/>
        <w:tabs>
          <w:tab w:val="left" w:pos="3686"/>
        </w:tabs>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Pr="00F20D22" w:rsidRDefault="000815A6" w:rsidP="000815A6">
      <w:pPr>
        <w:shd w:val="clear" w:color="auto" w:fill="FFFFFF"/>
        <w:ind w:right="1457"/>
        <w:jc w:val="center"/>
        <w:rPr>
          <w:spacing w:val="-5"/>
          <w:sz w:val="24"/>
          <w:szCs w:val="24"/>
        </w:rPr>
      </w:pPr>
    </w:p>
    <w:p w:rsidR="000815A6" w:rsidRDefault="000815A6" w:rsidP="000815A6">
      <w:pPr>
        <w:shd w:val="clear" w:color="auto" w:fill="FFFFFF"/>
        <w:ind w:right="1457"/>
        <w:jc w:val="center"/>
        <w:rPr>
          <w:spacing w:val="-5"/>
          <w:sz w:val="24"/>
          <w:szCs w:val="24"/>
        </w:rPr>
      </w:pPr>
    </w:p>
    <w:p w:rsidR="00DE36C2" w:rsidRPr="00F20D22" w:rsidRDefault="00DE36C2" w:rsidP="000815A6">
      <w:pPr>
        <w:shd w:val="clear" w:color="auto" w:fill="FFFFFF"/>
        <w:ind w:right="1457"/>
        <w:jc w:val="center"/>
        <w:rPr>
          <w:spacing w:val="-5"/>
          <w:sz w:val="24"/>
          <w:szCs w:val="24"/>
        </w:rPr>
      </w:pPr>
    </w:p>
    <w:p w:rsidR="000815A6" w:rsidRPr="00F20D22" w:rsidRDefault="006B16C3" w:rsidP="000815A6">
      <w:pPr>
        <w:shd w:val="clear" w:color="auto" w:fill="FFFFFF"/>
        <w:ind w:right="-6"/>
        <w:jc w:val="center"/>
        <w:rPr>
          <w:b/>
          <w:spacing w:val="-5"/>
          <w:sz w:val="24"/>
        </w:rPr>
      </w:pPr>
      <w:r w:rsidRPr="00F20D22">
        <w:rPr>
          <w:b/>
          <w:spacing w:val="-5"/>
          <w:sz w:val="24"/>
          <w:szCs w:val="24"/>
        </w:rPr>
        <w:t>Москва, 2012</w:t>
      </w:r>
      <w:r w:rsidR="000815A6" w:rsidRPr="00F20D22">
        <w:rPr>
          <w:b/>
          <w:spacing w:val="-5"/>
          <w:sz w:val="24"/>
          <w:szCs w:val="24"/>
        </w:rPr>
        <w:t xml:space="preserve"> </w:t>
      </w:r>
    </w:p>
    <w:p w:rsidR="00137AA7" w:rsidRPr="00F20D22" w:rsidRDefault="00EE1AE7" w:rsidP="00EE1AE7">
      <w:pPr>
        <w:shd w:val="clear" w:color="auto" w:fill="FFFFFF"/>
        <w:tabs>
          <w:tab w:val="left" w:pos="0"/>
          <w:tab w:val="left" w:pos="851"/>
          <w:tab w:val="left" w:pos="3544"/>
          <w:tab w:val="left" w:pos="3686"/>
        </w:tabs>
        <w:spacing w:before="240" w:after="240"/>
        <w:ind w:right="17"/>
        <w:jc w:val="center"/>
        <w:rPr>
          <w:b/>
          <w:spacing w:val="-1"/>
          <w:sz w:val="24"/>
        </w:rPr>
      </w:pPr>
      <w:r>
        <w:rPr>
          <w:b/>
          <w:spacing w:val="-1"/>
          <w:sz w:val="24"/>
        </w:rPr>
        <w:lastRenderedPageBreak/>
        <w:t xml:space="preserve">1. </w:t>
      </w:r>
      <w:r w:rsidR="00E76CFC" w:rsidRPr="00F20D22">
        <w:rPr>
          <w:b/>
          <w:spacing w:val="-1"/>
          <w:sz w:val="24"/>
        </w:rPr>
        <w:t>ОБЩИЕ ПОЛОЖЕНИЯ</w:t>
      </w:r>
    </w:p>
    <w:p w:rsidR="00137AA7" w:rsidRPr="00F20D22" w:rsidRDefault="000815A6">
      <w:pPr>
        <w:numPr>
          <w:ilvl w:val="1"/>
          <w:numId w:val="19"/>
        </w:numPr>
        <w:shd w:val="clear" w:color="auto" w:fill="FFFFFF"/>
        <w:tabs>
          <w:tab w:val="left" w:pos="0"/>
          <w:tab w:val="left" w:pos="567"/>
          <w:tab w:val="left" w:pos="851"/>
          <w:tab w:val="left" w:pos="1134"/>
        </w:tabs>
        <w:ind w:left="0" w:right="17" w:firstLine="426"/>
        <w:jc w:val="both"/>
        <w:rPr>
          <w:sz w:val="24"/>
          <w:szCs w:val="24"/>
        </w:rPr>
      </w:pPr>
      <w:r w:rsidRPr="00F20D22">
        <w:rPr>
          <w:spacing w:val="-1"/>
          <w:sz w:val="24"/>
          <w:szCs w:val="24"/>
        </w:rPr>
        <w:t>Открытое акционерное общество «</w:t>
      </w:r>
      <w:proofErr w:type="spellStart"/>
      <w:r w:rsidRPr="00F20D22">
        <w:rPr>
          <w:spacing w:val="-1"/>
          <w:sz w:val="24"/>
          <w:szCs w:val="24"/>
        </w:rPr>
        <w:t>ЭнПиВи</w:t>
      </w:r>
      <w:proofErr w:type="spellEnd"/>
      <w:r w:rsidRPr="00F20D22">
        <w:rPr>
          <w:spacing w:val="-1"/>
          <w:sz w:val="24"/>
          <w:szCs w:val="24"/>
        </w:rPr>
        <w:t xml:space="preserve"> Инжиниринг», именуемое в дальнейшем «Общество», создано в соответствии с Федеральным законом «Об акционерных обществах», Гражданским кодексом Российской Федерации и </w:t>
      </w:r>
      <w:r w:rsidRPr="00F20D22">
        <w:rPr>
          <w:sz w:val="24"/>
          <w:szCs w:val="24"/>
        </w:rPr>
        <w:t>другим действующим законодательством Российской Федерации.</w:t>
      </w:r>
    </w:p>
    <w:p w:rsidR="00137AA7" w:rsidRPr="00F20D22"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F20D22">
        <w:rPr>
          <w:spacing w:val="-1"/>
          <w:sz w:val="24"/>
        </w:rPr>
        <w:t>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w:t>
      </w:r>
    </w:p>
    <w:p w:rsidR="00CC0A42" w:rsidRPr="00CC0A42" w:rsidRDefault="000815A6" w:rsidP="00CC0A42">
      <w:pPr>
        <w:numPr>
          <w:ilvl w:val="1"/>
          <w:numId w:val="19"/>
        </w:numPr>
        <w:shd w:val="clear" w:color="auto" w:fill="FFFFFF"/>
        <w:tabs>
          <w:tab w:val="left" w:pos="0"/>
          <w:tab w:val="left" w:pos="426"/>
          <w:tab w:val="left" w:pos="851"/>
          <w:tab w:val="left" w:pos="1134"/>
        </w:tabs>
        <w:ind w:left="0" w:right="17" w:firstLine="426"/>
        <w:jc w:val="both"/>
        <w:rPr>
          <w:b/>
          <w:sz w:val="24"/>
          <w:szCs w:val="24"/>
        </w:rPr>
      </w:pPr>
      <w:r w:rsidRPr="00F20D22">
        <w:rPr>
          <w:spacing w:val="-1"/>
          <w:sz w:val="24"/>
          <w:szCs w:val="24"/>
        </w:rPr>
        <w:t>Полное фирменное наименование Общества на русском языке:</w:t>
      </w:r>
    </w:p>
    <w:p w:rsidR="00137AA7" w:rsidRPr="00F20D22" w:rsidRDefault="000815A6" w:rsidP="00CC0A42">
      <w:pPr>
        <w:shd w:val="clear" w:color="auto" w:fill="FFFFFF"/>
        <w:tabs>
          <w:tab w:val="left" w:pos="0"/>
          <w:tab w:val="left" w:pos="426"/>
          <w:tab w:val="left" w:pos="851"/>
          <w:tab w:val="left" w:pos="1134"/>
        </w:tabs>
        <w:spacing w:before="120" w:after="120"/>
        <w:ind w:right="17"/>
        <w:jc w:val="both"/>
        <w:rPr>
          <w:b/>
          <w:sz w:val="24"/>
          <w:szCs w:val="24"/>
        </w:rPr>
      </w:pPr>
      <w:r w:rsidRPr="00F20D22">
        <w:rPr>
          <w:spacing w:val="-1"/>
          <w:sz w:val="24"/>
          <w:szCs w:val="24"/>
          <w:lang w:val="en-US"/>
        </w:rPr>
        <w:t> </w:t>
      </w:r>
      <w:r w:rsidR="00CC0A42">
        <w:rPr>
          <w:spacing w:val="-1"/>
          <w:sz w:val="24"/>
          <w:szCs w:val="24"/>
        </w:rPr>
        <w:tab/>
      </w:r>
      <w:r w:rsidRPr="00F20D22">
        <w:rPr>
          <w:b/>
          <w:sz w:val="24"/>
          <w:szCs w:val="24"/>
        </w:rPr>
        <w:t>Открытое акционерное общество «</w:t>
      </w:r>
      <w:proofErr w:type="spellStart"/>
      <w:r w:rsidRPr="00F20D22">
        <w:rPr>
          <w:b/>
          <w:sz w:val="24"/>
          <w:szCs w:val="24"/>
        </w:rPr>
        <w:t>ЭнПиВи</w:t>
      </w:r>
      <w:proofErr w:type="spellEnd"/>
      <w:r w:rsidRPr="00F20D22">
        <w:rPr>
          <w:b/>
          <w:sz w:val="24"/>
          <w:szCs w:val="24"/>
        </w:rPr>
        <w:t xml:space="preserve"> Инжиниринг».</w:t>
      </w:r>
    </w:p>
    <w:p w:rsidR="00137AA7" w:rsidRPr="00F20D22" w:rsidRDefault="000815A6" w:rsidP="00CC0A42">
      <w:pPr>
        <w:shd w:val="clear" w:color="auto" w:fill="FFFFFF"/>
        <w:tabs>
          <w:tab w:val="left" w:pos="0"/>
          <w:tab w:val="left" w:pos="851"/>
          <w:tab w:val="left" w:pos="1134"/>
        </w:tabs>
        <w:spacing w:before="120"/>
        <w:ind w:firstLine="426"/>
        <w:jc w:val="both"/>
        <w:rPr>
          <w:spacing w:val="-1"/>
          <w:sz w:val="24"/>
          <w:szCs w:val="24"/>
        </w:rPr>
      </w:pPr>
      <w:r w:rsidRPr="00F20D22">
        <w:rPr>
          <w:spacing w:val="-1"/>
          <w:sz w:val="24"/>
          <w:szCs w:val="24"/>
        </w:rPr>
        <w:t xml:space="preserve">Сокращенное фирменное наименование на русском языке: </w:t>
      </w:r>
    </w:p>
    <w:p w:rsidR="00137AA7" w:rsidRPr="00F20D22" w:rsidRDefault="000815A6" w:rsidP="00CC0A42">
      <w:pPr>
        <w:shd w:val="clear" w:color="auto" w:fill="FFFFFF"/>
        <w:tabs>
          <w:tab w:val="left" w:pos="0"/>
          <w:tab w:val="left" w:pos="851"/>
          <w:tab w:val="left" w:pos="1134"/>
        </w:tabs>
        <w:spacing w:before="120"/>
        <w:ind w:firstLine="426"/>
        <w:jc w:val="both"/>
        <w:rPr>
          <w:b/>
          <w:sz w:val="24"/>
          <w:szCs w:val="24"/>
        </w:rPr>
      </w:pPr>
      <w:r w:rsidRPr="00F20D22">
        <w:rPr>
          <w:b/>
          <w:spacing w:val="-1"/>
          <w:sz w:val="24"/>
          <w:szCs w:val="24"/>
        </w:rPr>
        <w:t>ОАО «</w:t>
      </w:r>
      <w:proofErr w:type="spellStart"/>
      <w:r w:rsidRPr="00F20D22">
        <w:rPr>
          <w:b/>
          <w:spacing w:val="-1"/>
          <w:sz w:val="24"/>
          <w:szCs w:val="24"/>
        </w:rPr>
        <w:t>ЭнПиВи</w:t>
      </w:r>
      <w:proofErr w:type="spellEnd"/>
      <w:r w:rsidRPr="00F20D22">
        <w:rPr>
          <w:b/>
          <w:spacing w:val="-1"/>
          <w:sz w:val="24"/>
          <w:szCs w:val="24"/>
        </w:rPr>
        <w:t xml:space="preserve"> Инжиниринг».</w:t>
      </w:r>
    </w:p>
    <w:p w:rsidR="00137AA7" w:rsidRPr="00F20D22" w:rsidRDefault="000815A6" w:rsidP="00CC0A42">
      <w:pPr>
        <w:shd w:val="clear" w:color="auto" w:fill="FFFFFF"/>
        <w:tabs>
          <w:tab w:val="left" w:pos="0"/>
          <w:tab w:val="left" w:pos="851"/>
          <w:tab w:val="left" w:pos="1134"/>
        </w:tabs>
        <w:spacing w:before="120"/>
        <w:ind w:firstLine="426"/>
        <w:jc w:val="both"/>
        <w:rPr>
          <w:sz w:val="24"/>
          <w:szCs w:val="24"/>
        </w:rPr>
      </w:pPr>
      <w:r w:rsidRPr="00F20D22">
        <w:rPr>
          <w:sz w:val="24"/>
          <w:szCs w:val="24"/>
        </w:rPr>
        <w:t xml:space="preserve">Полное фирменное наименование на английском языке: </w:t>
      </w:r>
    </w:p>
    <w:p w:rsidR="00137AA7" w:rsidRPr="00CC0A42" w:rsidRDefault="000815A6" w:rsidP="00CC0A42">
      <w:pPr>
        <w:shd w:val="clear" w:color="auto" w:fill="FFFFFF"/>
        <w:tabs>
          <w:tab w:val="left" w:pos="0"/>
          <w:tab w:val="left" w:pos="851"/>
          <w:tab w:val="left" w:pos="1134"/>
        </w:tabs>
        <w:spacing w:before="120"/>
        <w:ind w:firstLine="426"/>
        <w:rPr>
          <w:b/>
          <w:sz w:val="24"/>
          <w:szCs w:val="24"/>
          <w:lang w:val="en-US"/>
        </w:rPr>
      </w:pPr>
      <w:r w:rsidRPr="00F20D22">
        <w:rPr>
          <w:b/>
          <w:sz w:val="24"/>
          <w:szCs w:val="24"/>
          <w:lang w:val="en-US"/>
        </w:rPr>
        <w:t>NPV Engineering Open Joint Stock Company</w:t>
      </w:r>
      <w:r w:rsidR="00CC0A42" w:rsidRPr="00CC0A42">
        <w:rPr>
          <w:b/>
          <w:sz w:val="24"/>
          <w:szCs w:val="24"/>
          <w:lang w:val="en-US"/>
        </w:rPr>
        <w:t>.</w:t>
      </w:r>
    </w:p>
    <w:p w:rsidR="00137AA7" w:rsidRPr="00F20D22" w:rsidRDefault="000815A6" w:rsidP="00CC0A42">
      <w:pPr>
        <w:shd w:val="clear" w:color="auto" w:fill="FFFFFF"/>
        <w:tabs>
          <w:tab w:val="left" w:pos="0"/>
          <w:tab w:val="left" w:pos="851"/>
          <w:tab w:val="left" w:pos="1134"/>
        </w:tabs>
        <w:spacing w:before="120"/>
        <w:ind w:firstLine="426"/>
        <w:jc w:val="both"/>
        <w:rPr>
          <w:spacing w:val="-1"/>
          <w:sz w:val="24"/>
          <w:szCs w:val="24"/>
        </w:rPr>
      </w:pPr>
      <w:r w:rsidRPr="00F20D22">
        <w:rPr>
          <w:spacing w:val="-1"/>
          <w:sz w:val="24"/>
          <w:szCs w:val="24"/>
        </w:rPr>
        <w:t xml:space="preserve">Сокращенное фирменное наименование на английском языке: </w:t>
      </w:r>
    </w:p>
    <w:p w:rsidR="00137AA7" w:rsidRPr="00CC0A42" w:rsidRDefault="000815A6" w:rsidP="00CC0A42">
      <w:pPr>
        <w:shd w:val="clear" w:color="auto" w:fill="FFFFFF"/>
        <w:tabs>
          <w:tab w:val="left" w:pos="0"/>
          <w:tab w:val="left" w:pos="851"/>
          <w:tab w:val="left" w:pos="1134"/>
        </w:tabs>
        <w:spacing w:before="120"/>
        <w:ind w:firstLine="426"/>
        <w:rPr>
          <w:b/>
          <w:spacing w:val="-1"/>
          <w:sz w:val="24"/>
          <w:szCs w:val="24"/>
        </w:rPr>
      </w:pPr>
      <w:proofErr w:type="gramStart"/>
      <w:r w:rsidRPr="00F20D22">
        <w:rPr>
          <w:b/>
          <w:spacing w:val="-1"/>
          <w:sz w:val="24"/>
          <w:szCs w:val="24"/>
          <w:lang w:val="en-US"/>
        </w:rPr>
        <w:t>NPV</w:t>
      </w:r>
      <w:r w:rsidRPr="00CC0A42">
        <w:rPr>
          <w:b/>
          <w:spacing w:val="-1"/>
          <w:sz w:val="24"/>
          <w:szCs w:val="24"/>
        </w:rPr>
        <w:t xml:space="preserve"> </w:t>
      </w:r>
      <w:r w:rsidRPr="00F20D22">
        <w:rPr>
          <w:b/>
          <w:spacing w:val="-1"/>
          <w:sz w:val="24"/>
          <w:szCs w:val="24"/>
          <w:lang w:val="en-US"/>
        </w:rPr>
        <w:t>Engineering</w:t>
      </w:r>
      <w:r w:rsidRPr="00CC0A42">
        <w:rPr>
          <w:b/>
          <w:spacing w:val="-1"/>
          <w:sz w:val="24"/>
          <w:szCs w:val="24"/>
        </w:rPr>
        <w:t xml:space="preserve"> </w:t>
      </w:r>
      <w:r w:rsidRPr="00F20D22">
        <w:rPr>
          <w:b/>
          <w:spacing w:val="-1"/>
          <w:sz w:val="24"/>
          <w:szCs w:val="24"/>
          <w:lang w:val="en-US"/>
        </w:rPr>
        <w:t>OJSC</w:t>
      </w:r>
      <w:r w:rsidR="00CC0A42">
        <w:rPr>
          <w:b/>
          <w:spacing w:val="-1"/>
          <w:sz w:val="24"/>
          <w:szCs w:val="24"/>
        </w:rPr>
        <w:t>.</w:t>
      </w:r>
      <w:proofErr w:type="gramEnd"/>
    </w:p>
    <w:p w:rsidR="00CC0A42" w:rsidRPr="00CC0A42" w:rsidRDefault="00CC0A42">
      <w:pPr>
        <w:shd w:val="clear" w:color="auto" w:fill="FFFFFF"/>
        <w:tabs>
          <w:tab w:val="left" w:pos="0"/>
          <w:tab w:val="left" w:pos="851"/>
          <w:tab w:val="left" w:pos="1134"/>
        </w:tabs>
        <w:ind w:firstLine="426"/>
        <w:rPr>
          <w:b/>
          <w:sz w:val="24"/>
          <w:szCs w:val="24"/>
        </w:rPr>
      </w:pPr>
    </w:p>
    <w:p w:rsidR="00137AA7" w:rsidRPr="00F20D22"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F20D22">
        <w:rPr>
          <w:spacing w:val="-1"/>
          <w:sz w:val="24"/>
        </w:rPr>
        <w:t>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137AA7" w:rsidRPr="00F20D22"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F20D22">
        <w:rPr>
          <w:spacing w:val="-1"/>
          <w:sz w:val="24"/>
        </w:rPr>
        <w:t xml:space="preserve">Общество имеет круглую печать, содержащую его полное фирменное наименование на русском </w:t>
      </w:r>
      <w:r w:rsidR="000815A6" w:rsidRPr="00F20D22">
        <w:rPr>
          <w:spacing w:val="-1"/>
          <w:sz w:val="24"/>
          <w:szCs w:val="24"/>
        </w:rPr>
        <w:t xml:space="preserve">языке и указание на место его нахождения. Общество имеет штампы и бланки со своим наименованием, </w:t>
      </w:r>
      <w:r w:rsidRPr="00F20D22">
        <w:rPr>
          <w:spacing w:val="-1"/>
          <w:sz w:val="24"/>
        </w:rPr>
        <w:t>собственную эмблему и другие средства визуальной идентификации.</w:t>
      </w:r>
    </w:p>
    <w:p w:rsidR="00DE36C2" w:rsidRPr="00DE36C2"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F20D22">
        <w:rPr>
          <w:spacing w:val="-1"/>
          <w:sz w:val="24"/>
          <w:szCs w:val="24"/>
        </w:rPr>
        <w:t>Место нахождения Общества:</w:t>
      </w:r>
      <w:r w:rsidR="00E76CFC" w:rsidRPr="00F20D22">
        <w:rPr>
          <w:sz w:val="22"/>
        </w:rPr>
        <w:t xml:space="preserve"> </w:t>
      </w:r>
    </w:p>
    <w:p w:rsidR="00137AA7" w:rsidRPr="00F20D22" w:rsidRDefault="00D173D9" w:rsidP="00DE36C2">
      <w:pPr>
        <w:shd w:val="clear" w:color="auto" w:fill="FFFFFF"/>
        <w:tabs>
          <w:tab w:val="left" w:pos="0"/>
          <w:tab w:val="left" w:pos="567"/>
          <w:tab w:val="left" w:pos="851"/>
          <w:tab w:val="left" w:pos="1134"/>
        </w:tabs>
        <w:spacing w:before="120"/>
        <w:ind w:left="425" w:right="17"/>
        <w:jc w:val="both"/>
        <w:rPr>
          <w:spacing w:val="-1"/>
          <w:sz w:val="24"/>
        </w:rPr>
      </w:pPr>
      <w:r w:rsidRPr="00F20D22">
        <w:rPr>
          <w:b/>
          <w:sz w:val="24"/>
          <w:szCs w:val="24"/>
        </w:rPr>
        <w:t>115054</w:t>
      </w:r>
      <w:r w:rsidR="00E76CFC" w:rsidRPr="00F20D22">
        <w:rPr>
          <w:spacing w:val="-1"/>
          <w:sz w:val="24"/>
        </w:rPr>
        <w:t xml:space="preserve">, </w:t>
      </w:r>
      <w:r w:rsidR="00E76CFC" w:rsidRPr="00F20D22">
        <w:rPr>
          <w:b/>
          <w:sz w:val="24"/>
        </w:rPr>
        <w:t xml:space="preserve">г. Москва, </w:t>
      </w:r>
      <w:r w:rsidRPr="00F20D22">
        <w:rPr>
          <w:b/>
          <w:sz w:val="24"/>
          <w:szCs w:val="24"/>
        </w:rPr>
        <w:t>Большой Строченовский переулок</w:t>
      </w:r>
      <w:r w:rsidR="00E76CFC" w:rsidRPr="00F20D22">
        <w:rPr>
          <w:b/>
          <w:sz w:val="24"/>
        </w:rPr>
        <w:t xml:space="preserve">, д. </w:t>
      </w:r>
      <w:r w:rsidRPr="00F20D22">
        <w:rPr>
          <w:b/>
          <w:sz w:val="24"/>
          <w:szCs w:val="24"/>
        </w:rPr>
        <w:t>5.</w:t>
      </w:r>
    </w:p>
    <w:p w:rsidR="00DE36C2" w:rsidRPr="00DE36C2" w:rsidRDefault="000815A6" w:rsidP="00DE36C2">
      <w:pPr>
        <w:numPr>
          <w:ilvl w:val="1"/>
          <w:numId w:val="19"/>
        </w:numPr>
        <w:shd w:val="clear" w:color="auto" w:fill="FFFFFF"/>
        <w:tabs>
          <w:tab w:val="left" w:pos="0"/>
          <w:tab w:val="left" w:pos="567"/>
          <w:tab w:val="left" w:pos="851"/>
          <w:tab w:val="left" w:pos="1134"/>
        </w:tabs>
        <w:spacing w:before="120"/>
        <w:ind w:left="0" w:right="17" w:firstLine="426"/>
        <w:jc w:val="both"/>
        <w:rPr>
          <w:spacing w:val="-1"/>
          <w:sz w:val="24"/>
        </w:rPr>
      </w:pPr>
      <w:r w:rsidRPr="00F20D22">
        <w:rPr>
          <w:spacing w:val="-1"/>
          <w:sz w:val="24"/>
          <w:szCs w:val="24"/>
        </w:rPr>
        <w:t xml:space="preserve">Почтовый адрес Общества: </w:t>
      </w:r>
    </w:p>
    <w:p w:rsidR="00137AA7" w:rsidRPr="00F20D22" w:rsidRDefault="00D173D9" w:rsidP="00DE36C2">
      <w:pPr>
        <w:shd w:val="clear" w:color="auto" w:fill="FFFFFF"/>
        <w:tabs>
          <w:tab w:val="left" w:pos="0"/>
          <w:tab w:val="left" w:pos="567"/>
          <w:tab w:val="left" w:pos="851"/>
          <w:tab w:val="left" w:pos="1134"/>
        </w:tabs>
        <w:spacing w:before="120"/>
        <w:ind w:left="425" w:right="17"/>
        <w:jc w:val="both"/>
        <w:rPr>
          <w:spacing w:val="-1"/>
          <w:sz w:val="24"/>
        </w:rPr>
      </w:pPr>
      <w:r w:rsidRPr="00F20D22">
        <w:rPr>
          <w:b/>
          <w:sz w:val="24"/>
          <w:szCs w:val="24"/>
        </w:rPr>
        <w:t>115054</w:t>
      </w:r>
      <w:r w:rsidR="00E76CFC" w:rsidRPr="00F20D22">
        <w:rPr>
          <w:spacing w:val="-1"/>
          <w:sz w:val="24"/>
        </w:rPr>
        <w:t xml:space="preserve">, </w:t>
      </w:r>
      <w:r w:rsidR="00E76CFC" w:rsidRPr="00F20D22">
        <w:rPr>
          <w:b/>
          <w:sz w:val="24"/>
        </w:rPr>
        <w:t xml:space="preserve">г. Москва, </w:t>
      </w:r>
      <w:r w:rsidRPr="00F20D22">
        <w:rPr>
          <w:b/>
          <w:sz w:val="24"/>
          <w:szCs w:val="24"/>
        </w:rPr>
        <w:t>Большой Строченовский переулок</w:t>
      </w:r>
      <w:r w:rsidR="00E76CFC" w:rsidRPr="00F20D22">
        <w:rPr>
          <w:b/>
          <w:sz w:val="24"/>
        </w:rPr>
        <w:t xml:space="preserve">, д. </w:t>
      </w:r>
      <w:r w:rsidRPr="00F20D22">
        <w:rPr>
          <w:b/>
          <w:sz w:val="24"/>
          <w:szCs w:val="24"/>
        </w:rPr>
        <w:t>5.</w:t>
      </w:r>
    </w:p>
    <w:p w:rsidR="00137AA7" w:rsidRPr="00F20D22" w:rsidRDefault="00E76CFC" w:rsidP="00DE36C2">
      <w:pPr>
        <w:numPr>
          <w:ilvl w:val="0"/>
          <w:numId w:val="19"/>
        </w:numPr>
        <w:shd w:val="clear" w:color="auto" w:fill="FFFFFF"/>
        <w:tabs>
          <w:tab w:val="left" w:pos="0"/>
          <w:tab w:val="left" w:pos="851"/>
          <w:tab w:val="left" w:pos="2694"/>
          <w:tab w:val="left" w:pos="2835"/>
        </w:tabs>
        <w:spacing w:before="240" w:after="240"/>
        <w:ind w:right="17" w:firstLine="66"/>
        <w:jc w:val="center"/>
        <w:rPr>
          <w:b/>
          <w:spacing w:val="-1"/>
          <w:sz w:val="24"/>
        </w:rPr>
      </w:pPr>
      <w:r w:rsidRPr="00F20D22">
        <w:rPr>
          <w:b/>
          <w:spacing w:val="-1"/>
          <w:sz w:val="24"/>
        </w:rPr>
        <w:t>ЦЕЛИ И ПРЕДМЕТ ДЕЯТЕЛЬНОСТИ</w:t>
      </w:r>
    </w:p>
    <w:p w:rsidR="00137AA7" w:rsidRPr="00F20D22" w:rsidRDefault="000815A6">
      <w:pPr>
        <w:numPr>
          <w:ilvl w:val="1"/>
          <w:numId w:val="19"/>
        </w:numPr>
        <w:shd w:val="clear" w:color="auto" w:fill="FFFFFF"/>
        <w:tabs>
          <w:tab w:val="left" w:pos="0"/>
          <w:tab w:val="left" w:pos="1134"/>
          <w:tab w:val="left" w:pos="1276"/>
        </w:tabs>
        <w:ind w:left="0" w:right="17" w:firstLine="426"/>
        <w:jc w:val="both"/>
        <w:rPr>
          <w:spacing w:val="-1"/>
          <w:sz w:val="24"/>
        </w:rPr>
      </w:pPr>
      <w:r w:rsidRPr="00F20D22">
        <w:rPr>
          <w:spacing w:val="-1"/>
          <w:sz w:val="24"/>
          <w:szCs w:val="24"/>
        </w:rPr>
        <w:t xml:space="preserve"> Целями деятельности Общества являются расширение рынка товаров и услуг, а также извлечение </w:t>
      </w:r>
      <w:r w:rsidR="00E76CFC" w:rsidRPr="00F20D22">
        <w:rPr>
          <w:spacing w:val="-1"/>
          <w:sz w:val="24"/>
        </w:rPr>
        <w:t>прибыли.</w:t>
      </w:r>
    </w:p>
    <w:p w:rsidR="00137AA7" w:rsidRPr="00F20D22" w:rsidRDefault="000815A6">
      <w:pPr>
        <w:numPr>
          <w:ilvl w:val="1"/>
          <w:numId w:val="19"/>
        </w:numPr>
        <w:shd w:val="clear" w:color="auto" w:fill="FFFFFF"/>
        <w:tabs>
          <w:tab w:val="left" w:pos="0"/>
          <w:tab w:val="left" w:pos="1134"/>
          <w:tab w:val="left" w:pos="1276"/>
        </w:tabs>
        <w:ind w:left="0" w:right="17" w:firstLine="426"/>
        <w:jc w:val="both"/>
        <w:rPr>
          <w:spacing w:val="-1"/>
          <w:sz w:val="24"/>
        </w:rPr>
      </w:pPr>
      <w:r w:rsidRPr="00F20D22">
        <w:rPr>
          <w:spacing w:val="-1"/>
          <w:sz w:val="24"/>
          <w:szCs w:val="24"/>
        </w:rPr>
        <w:t> Предметом деятельности Общества является:</w:t>
      </w:r>
    </w:p>
    <w:p w:rsidR="00137AA7" w:rsidRPr="00F20D22" w:rsidRDefault="000815A6">
      <w:pPr>
        <w:numPr>
          <w:ilvl w:val="0"/>
          <w:numId w:val="12"/>
        </w:numPr>
        <w:shd w:val="clear" w:color="auto" w:fill="FFFFFF"/>
        <w:tabs>
          <w:tab w:val="left" w:pos="0"/>
          <w:tab w:val="left" w:pos="922"/>
          <w:tab w:val="left" w:pos="1134"/>
        </w:tabs>
        <w:spacing w:before="14"/>
        <w:ind w:left="17" w:right="17" w:firstLine="550"/>
        <w:jc w:val="both"/>
        <w:rPr>
          <w:sz w:val="24"/>
          <w:szCs w:val="24"/>
        </w:rPr>
      </w:pPr>
      <w:r w:rsidRPr="00F20D22">
        <w:rPr>
          <w:spacing w:val="-1"/>
          <w:sz w:val="24"/>
          <w:szCs w:val="24"/>
        </w:rPr>
        <w:t xml:space="preserve">финансовая деятельность, в том числе, </w:t>
      </w:r>
      <w:proofErr w:type="gramStart"/>
      <w:r w:rsidRPr="00F20D22">
        <w:rPr>
          <w:spacing w:val="-1"/>
          <w:sz w:val="24"/>
          <w:szCs w:val="24"/>
        </w:rPr>
        <w:t>но</w:t>
      </w:r>
      <w:proofErr w:type="gramEnd"/>
      <w:r w:rsidRPr="00F20D22">
        <w:rPr>
          <w:spacing w:val="-1"/>
          <w:sz w:val="24"/>
          <w:szCs w:val="24"/>
        </w:rPr>
        <w:t xml:space="preserve"> не ограничиваясь, прочее денежное и финансовое </w:t>
      </w:r>
      <w:r w:rsidRPr="00F20D22">
        <w:rPr>
          <w:sz w:val="24"/>
          <w:szCs w:val="24"/>
        </w:rPr>
        <w:t>посредничество, финансовый лизинг, а также финансовое посредничество, не включенное в другие группировки;</w:t>
      </w:r>
    </w:p>
    <w:p w:rsidR="00137AA7" w:rsidRPr="00F20D22" w:rsidRDefault="000815A6">
      <w:pPr>
        <w:numPr>
          <w:ilvl w:val="0"/>
          <w:numId w:val="13"/>
        </w:numPr>
        <w:shd w:val="clear" w:color="auto" w:fill="FFFFFF"/>
        <w:tabs>
          <w:tab w:val="left" w:pos="0"/>
          <w:tab w:val="left" w:pos="922"/>
          <w:tab w:val="left" w:pos="1134"/>
        </w:tabs>
        <w:spacing w:before="10"/>
        <w:ind w:left="17" w:right="17" w:firstLine="550"/>
        <w:jc w:val="both"/>
        <w:rPr>
          <w:sz w:val="24"/>
          <w:szCs w:val="24"/>
        </w:rPr>
      </w:pPr>
      <w:r w:rsidRPr="00F20D22">
        <w:rPr>
          <w:spacing w:val="-1"/>
          <w:sz w:val="24"/>
          <w:szCs w:val="24"/>
        </w:rPr>
        <w:t>вспомогательная деятельность в сфере финансового посредничества и страхования;</w:t>
      </w:r>
    </w:p>
    <w:p w:rsidR="00137AA7" w:rsidRPr="00F20D22" w:rsidRDefault="000815A6">
      <w:pPr>
        <w:numPr>
          <w:ilvl w:val="0"/>
          <w:numId w:val="13"/>
        </w:numPr>
        <w:shd w:val="clear" w:color="auto" w:fill="FFFFFF"/>
        <w:tabs>
          <w:tab w:val="left" w:pos="0"/>
          <w:tab w:val="left" w:pos="922"/>
          <w:tab w:val="left" w:pos="1134"/>
        </w:tabs>
        <w:ind w:left="17" w:right="17" w:firstLine="550"/>
        <w:jc w:val="both"/>
        <w:rPr>
          <w:sz w:val="24"/>
          <w:szCs w:val="24"/>
        </w:rPr>
      </w:pPr>
      <w:r w:rsidRPr="00F20D22">
        <w:rPr>
          <w:spacing w:val="-1"/>
          <w:sz w:val="24"/>
          <w:szCs w:val="24"/>
        </w:rPr>
        <w:t>операции с недвижимым имуществом, аренда и предоставление услуг;</w:t>
      </w:r>
    </w:p>
    <w:p w:rsidR="00137AA7" w:rsidRPr="00F20D22" w:rsidRDefault="000815A6">
      <w:pPr>
        <w:numPr>
          <w:ilvl w:val="0"/>
          <w:numId w:val="13"/>
        </w:numPr>
        <w:shd w:val="clear" w:color="auto" w:fill="FFFFFF"/>
        <w:tabs>
          <w:tab w:val="left" w:pos="0"/>
          <w:tab w:val="left" w:pos="922"/>
          <w:tab w:val="left" w:pos="1134"/>
        </w:tabs>
        <w:spacing w:before="5"/>
        <w:ind w:left="17" w:right="17" w:firstLine="550"/>
        <w:jc w:val="both"/>
        <w:rPr>
          <w:sz w:val="24"/>
          <w:szCs w:val="24"/>
        </w:rPr>
      </w:pPr>
      <w:r w:rsidRPr="00F20D22">
        <w:rPr>
          <w:spacing w:val="-2"/>
          <w:sz w:val="24"/>
          <w:szCs w:val="24"/>
        </w:rPr>
        <w:t>деятельность гостиниц и ресторанов;</w:t>
      </w:r>
    </w:p>
    <w:p w:rsidR="00137AA7" w:rsidRPr="00F20D22" w:rsidRDefault="000815A6">
      <w:pPr>
        <w:numPr>
          <w:ilvl w:val="0"/>
          <w:numId w:val="13"/>
        </w:numPr>
        <w:shd w:val="clear" w:color="auto" w:fill="FFFFFF"/>
        <w:tabs>
          <w:tab w:val="left" w:pos="0"/>
          <w:tab w:val="left" w:pos="922"/>
          <w:tab w:val="left" w:pos="1134"/>
        </w:tabs>
        <w:spacing w:before="5"/>
        <w:ind w:left="17" w:right="17" w:firstLine="550"/>
        <w:jc w:val="both"/>
        <w:rPr>
          <w:sz w:val="24"/>
          <w:szCs w:val="24"/>
        </w:rPr>
      </w:pPr>
      <w:r w:rsidRPr="00F20D22">
        <w:rPr>
          <w:spacing w:val="-1"/>
          <w:sz w:val="24"/>
          <w:szCs w:val="24"/>
        </w:rPr>
        <w:t>вспомогательная и дополнительная транспортная деятельность;</w:t>
      </w:r>
    </w:p>
    <w:p w:rsidR="00137AA7" w:rsidRPr="00F20D22" w:rsidRDefault="000815A6">
      <w:pPr>
        <w:numPr>
          <w:ilvl w:val="0"/>
          <w:numId w:val="13"/>
        </w:numPr>
        <w:shd w:val="clear" w:color="auto" w:fill="FFFFFF"/>
        <w:tabs>
          <w:tab w:val="left" w:pos="0"/>
          <w:tab w:val="left" w:pos="922"/>
          <w:tab w:val="left" w:pos="1134"/>
        </w:tabs>
        <w:spacing w:before="5"/>
        <w:ind w:left="17" w:right="17" w:firstLine="550"/>
        <w:jc w:val="both"/>
        <w:rPr>
          <w:sz w:val="24"/>
          <w:szCs w:val="24"/>
        </w:rPr>
      </w:pPr>
      <w:r w:rsidRPr="00F20D22">
        <w:rPr>
          <w:spacing w:val="-2"/>
          <w:sz w:val="24"/>
          <w:szCs w:val="24"/>
        </w:rPr>
        <w:t>оптовая и розничная торговля;</w:t>
      </w:r>
    </w:p>
    <w:p w:rsidR="00137AA7" w:rsidRDefault="000815A6">
      <w:pPr>
        <w:numPr>
          <w:ilvl w:val="0"/>
          <w:numId w:val="12"/>
        </w:numPr>
        <w:shd w:val="clear" w:color="auto" w:fill="FFFFFF"/>
        <w:tabs>
          <w:tab w:val="left" w:pos="0"/>
          <w:tab w:val="left" w:pos="922"/>
          <w:tab w:val="left" w:pos="1134"/>
        </w:tabs>
        <w:spacing w:before="5"/>
        <w:ind w:left="17" w:right="17" w:firstLine="550"/>
        <w:jc w:val="both"/>
        <w:rPr>
          <w:sz w:val="24"/>
          <w:szCs w:val="24"/>
        </w:rPr>
      </w:pPr>
      <w:r w:rsidRPr="00F20D22">
        <w:rPr>
          <w:sz w:val="24"/>
          <w:szCs w:val="24"/>
        </w:rPr>
        <w:t>издательская и полиграфическая деятельность, тиражирование записанных</w:t>
      </w:r>
      <w:r w:rsidRPr="00E4734C">
        <w:rPr>
          <w:sz w:val="24"/>
          <w:szCs w:val="24"/>
        </w:rPr>
        <w:t xml:space="preserve"> носителей </w:t>
      </w:r>
      <w:r w:rsidRPr="00E4734C">
        <w:rPr>
          <w:spacing w:val="-1"/>
          <w:sz w:val="24"/>
          <w:szCs w:val="24"/>
        </w:rPr>
        <w:t>информации, в том числе, издание газет, издание журналов и периодических публикаций;</w:t>
      </w:r>
    </w:p>
    <w:p w:rsidR="00137AA7" w:rsidRDefault="000815A6">
      <w:pPr>
        <w:numPr>
          <w:ilvl w:val="0"/>
          <w:numId w:val="13"/>
        </w:numPr>
        <w:shd w:val="clear" w:color="auto" w:fill="FFFFFF"/>
        <w:tabs>
          <w:tab w:val="left" w:pos="0"/>
          <w:tab w:val="left" w:pos="922"/>
          <w:tab w:val="left" w:pos="1134"/>
        </w:tabs>
        <w:spacing w:before="14"/>
        <w:ind w:left="17" w:right="17" w:firstLine="550"/>
        <w:jc w:val="both"/>
        <w:rPr>
          <w:sz w:val="24"/>
          <w:szCs w:val="24"/>
        </w:rPr>
      </w:pPr>
      <w:r w:rsidRPr="00E4734C">
        <w:rPr>
          <w:spacing w:val="-3"/>
          <w:sz w:val="24"/>
          <w:szCs w:val="24"/>
        </w:rPr>
        <w:t>строительство;</w:t>
      </w:r>
    </w:p>
    <w:p w:rsidR="00137AA7" w:rsidRDefault="000815A6">
      <w:pPr>
        <w:numPr>
          <w:ilvl w:val="0"/>
          <w:numId w:val="12"/>
        </w:numPr>
        <w:shd w:val="clear" w:color="auto" w:fill="FFFFFF"/>
        <w:tabs>
          <w:tab w:val="left" w:pos="0"/>
          <w:tab w:val="left" w:pos="922"/>
          <w:tab w:val="left" w:pos="1134"/>
        </w:tabs>
        <w:spacing w:before="10"/>
        <w:ind w:left="17" w:right="17" w:firstLine="550"/>
        <w:jc w:val="both"/>
        <w:rPr>
          <w:sz w:val="24"/>
          <w:szCs w:val="24"/>
        </w:rPr>
      </w:pPr>
      <w:r w:rsidRPr="00E4734C">
        <w:rPr>
          <w:sz w:val="24"/>
          <w:szCs w:val="24"/>
        </w:rPr>
        <w:t>ремонт автотранспортных средств, мотоциклов, бытовых изделий и предметов личного пользования.</w:t>
      </w:r>
    </w:p>
    <w:p w:rsidR="00137AA7" w:rsidRDefault="000815A6">
      <w:pPr>
        <w:shd w:val="clear" w:color="auto" w:fill="FFFFFF"/>
        <w:tabs>
          <w:tab w:val="left" w:pos="0"/>
          <w:tab w:val="left" w:pos="1134"/>
        </w:tabs>
        <w:spacing w:before="5"/>
        <w:ind w:right="17" w:firstLine="426"/>
        <w:jc w:val="both"/>
        <w:rPr>
          <w:sz w:val="24"/>
          <w:szCs w:val="24"/>
        </w:rPr>
      </w:pPr>
      <w:r w:rsidRPr="00E4734C">
        <w:rPr>
          <w:spacing w:val="-1"/>
          <w:sz w:val="24"/>
          <w:szCs w:val="24"/>
        </w:rPr>
        <w:t xml:space="preserve">Все вышеперечисленные виды деятельности осуществляются в соответствии с действующим </w:t>
      </w:r>
      <w:r w:rsidRPr="00E4734C">
        <w:rPr>
          <w:sz w:val="24"/>
          <w:szCs w:val="24"/>
        </w:rPr>
        <w:t xml:space="preserve">законодательством РФ. Отдельными видами деятельности, перечень которых </w:t>
      </w:r>
      <w:r w:rsidRPr="00E4734C">
        <w:rPr>
          <w:sz w:val="24"/>
          <w:szCs w:val="24"/>
        </w:rPr>
        <w:lastRenderedPageBreak/>
        <w:t xml:space="preserve">определяется специальными федеральными законами, Общество может заниматься только при получении специального разрешения </w:t>
      </w:r>
      <w:r w:rsidRPr="00E4734C">
        <w:rPr>
          <w:spacing w:val="-1"/>
          <w:sz w:val="24"/>
          <w:szCs w:val="24"/>
        </w:rPr>
        <w:t xml:space="preserve">(лицензии). Если условиями предоставления специального разрешения (лицензии) на занятие определенным </w:t>
      </w:r>
      <w:r w:rsidRPr="00E4734C">
        <w:rPr>
          <w:sz w:val="24"/>
          <w:szCs w:val="24"/>
        </w:rPr>
        <w:t>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Pr>
          <w:spacing w:val="-1"/>
          <w:sz w:val="24"/>
          <w:szCs w:val="24"/>
        </w:rPr>
        <w:t> </w:t>
      </w:r>
      <w:r w:rsidRPr="00E4734C">
        <w:rPr>
          <w:spacing w:val="-1"/>
          <w:sz w:val="24"/>
          <w:szCs w:val="24"/>
        </w:rPr>
        <w:t xml:space="preserve">Деятельность Общества не ограничивается вышеназванными видами. Общество может иметь </w:t>
      </w:r>
      <w:r w:rsidR="00E76CFC" w:rsidRPr="00E76CFC">
        <w:rPr>
          <w:spacing w:val="-1"/>
          <w:sz w:val="24"/>
        </w:rPr>
        <w:t xml:space="preserve">гражданские права и </w:t>
      </w:r>
      <w:proofErr w:type="gramStart"/>
      <w:r w:rsidR="00E76CFC" w:rsidRPr="00E76CFC">
        <w:rPr>
          <w:spacing w:val="-1"/>
          <w:sz w:val="24"/>
        </w:rPr>
        <w:t>нести гражданские обязанности</w:t>
      </w:r>
      <w:proofErr w:type="gramEnd"/>
      <w:r w:rsidR="00E76CFC" w:rsidRPr="00E76CFC">
        <w:rPr>
          <w:spacing w:val="-1"/>
          <w:sz w:val="24"/>
        </w:rPr>
        <w:t>, необходимые для осуществления любых видов деятельности, не запрещенных действующим законодательством и настоящим Уставом. Общество осуществляет любые виды внешнеэкономической деятельности, не противоречащие действующему законодательству.</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Pr>
          <w:spacing w:val="-1"/>
          <w:sz w:val="24"/>
          <w:szCs w:val="24"/>
        </w:rPr>
        <w:t> </w:t>
      </w:r>
      <w:r w:rsidRPr="00E4734C">
        <w:rPr>
          <w:spacing w:val="-1"/>
          <w:sz w:val="24"/>
          <w:szCs w:val="24"/>
        </w:rPr>
        <w:t xml:space="preserve">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w:t>
      </w:r>
      <w:proofErr w:type="gramStart"/>
      <w:r w:rsidRPr="00E4734C">
        <w:rPr>
          <w:spacing w:val="-1"/>
          <w:sz w:val="24"/>
          <w:szCs w:val="24"/>
        </w:rPr>
        <w:t>контроля за</w:t>
      </w:r>
      <w:proofErr w:type="gramEnd"/>
      <w:r w:rsidRPr="00E4734C">
        <w:rPr>
          <w:spacing w:val="-1"/>
          <w:sz w:val="24"/>
          <w:szCs w:val="24"/>
        </w:rPr>
        <w:t xml:space="preserve"> </w:t>
      </w:r>
      <w:r w:rsidR="00E76CFC" w:rsidRPr="00E76CFC">
        <w:rPr>
          <w:spacing w:val="-1"/>
          <w:sz w:val="24"/>
        </w:rPr>
        <w:t>деятельностью Общества.</w:t>
      </w:r>
    </w:p>
    <w:p w:rsidR="00137AA7" w:rsidRDefault="00E76CFC" w:rsidP="00DE36C2">
      <w:pPr>
        <w:numPr>
          <w:ilvl w:val="0"/>
          <w:numId w:val="19"/>
        </w:numPr>
        <w:shd w:val="clear" w:color="auto" w:fill="FFFFFF"/>
        <w:tabs>
          <w:tab w:val="left" w:pos="0"/>
          <w:tab w:val="left" w:pos="851"/>
          <w:tab w:val="left" w:pos="2268"/>
          <w:tab w:val="left" w:pos="2552"/>
        </w:tabs>
        <w:spacing w:before="240" w:after="240"/>
        <w:ind w:right="17" w:firstLine="66"/>
        <w:jc w:val="center"/>
        <w:rPr>
          <w:b/>
          <w:spacing w:val="-1"/>
          <w:sz w:val="24"/>
        </w:rPr>
      </w:pPr>
      <w:r w:rsidRPr="00E76CFC">
        <w:rPr>
          <w:b/>
          <w:spacing w:val="-1"/>
          <w:sz w:val="24"/>
        </w:rPr>
        <w:t>ОСНОВНЫЕ ПОЛОЖЕНИЯ ОБ ОБЩЕСТВЕ</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4734C">
        <w:rPr>
          <w:spacing w:val="-1"/>
          <w:sz w:val="24"/>
          <w:szCs w:val="24"/>
        </w:rPr>
        <w:t>Общество приобретает права юридического лица с момента его государственной регистрации.</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Общество для достижения целей своей деятельности может от своего имени приобретать и </w:t>
      </w:r>
      <w:r w:rsidR="000815A6" w:rsidRPr="00E4734C">
        <w:rPr>
          <w:spacing w:val="-1"/>
          <w:sz w:val="24"/>
          <w:szCs w:val="24"/>
        </w:rPr>
        <w:t xml:space="preserve">осуществлять </w:t>
      </w:r>
      <w:r w:rsidR="000815A6">
        <w:rPr>
          <w:spacing w:val="-1"/>
          <w:sz w:val="24"/>
          <w:szCs w:val="24"/>
        </w:rPr>
        <w:t>л</w:t>
      </w:r>
      <w:r w:rsidR="000815A6" w:rsidRPr="00E4734C">
        <w:rPr>
          <w:spacing w:val="-1"/>
          <w:sz w:val="24"/>
          <w:szCs w:val="24"/>
        </w:rPr>
        <w:t>юбые  имущественные  и  личные неимущественные     права, предоставляемые</w:t>
      </w:r>
      <w:r w:rsidR="000815A6">
        <w:rPr>
          <w:spacing w:val="-1"/>
          <w:sz w:val="24"/>
          <w:szCs w:val="24"/>
        </w:rPr>
        <w:t xml:space="preserve"> </w:t>
      </w:r>
      <w:r w:rsidRPr="00E76CFC">
        <w:rPr>
          <w:spacing w:val="-1"/>
          <w:sz w:val="24"/>
        </w:rPr>
        <w:t xml:space="preserve">законодательством  для открытых акционерных обществ, </w:t>
      </w:r>
      <w:proofErr w:type="gramStart"/>
      <w:r w:rsidRPr="00E76CFC">
        <w:rPr>
          <w:spacing w:val="-1"/>
          <w:sz w:val="24"/>
        </w:rPr>
        <w:t>нести обязанности</w:t>
      </w:r>
      <w:proofErr w:type="gramEnd"/>
      <w:r w:rsidRPr="00E76CFC">
        <w:rPr>
          <w:spacing w:val="-1"/>
          <w:sz w:val="24"/>
        </w:rPr>
        <w:t xml:space="preserve">, от своего имени совершать любые допустимые законом сделки, быть истцом и ответчиком в суде. </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Общество имеет в собственности обособленное имущество, учитываемое на его самостоятельном балансе. Общество осуществляет владение, пользование и распоряжение своим имуществом в соответствии с целями своей деятельности и назначением, имущества.</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4734C">
        <w:rPr>
          <w:spacing w:val="-1"/>
          <w:sz w:val="24"/>
          <w:szCs w:val="24"/>
        </w:rPr>
        <w:t xml:space="preserve">Общество несет ответственность по своим обязательствам всем принадлежащим ему имуществом. </w:t>
      </w:r>
      <w:r w:rsidR="00E76CFC" w:rsidRPr="00E76CFC">
        <w:rPr>
          <w:spacing w:val="-1"/>
          <w:sz w:val="24"/>
        </w:rPr>
        <w:t xml:space="preserve">Общество не отвечает по обязательствам своих акционеров. Акционеры не отвечают по обязательствам </w:t>
      </w:r>
      <w:r w:rsidRPr="00E4734C">
        <w:rPr>
          <w:spacing w:val="-1"/>
          <w:sz w:val="24"/>
          <w:szCs w:val="24"/>
        </w:rPr>
        <w:t xml:space="preserve">Общества и несут риск убытков в пределах стоимости принадлежащих им акций. Акционеры, не полностью </w:t>
      </w:r>
      <w:r w:rsidR="00E76CFC" w:rsidRPr="00E76CFC">
        <w:rPr>
          <w:spacing w:val="-1"/>
          <w:sz w:val="24"/>
        </w:rPr>
        <w:t>оплатившие акции, несут солидарную ответственность по обязательствам Общества в пределах неоплаченной стоимости принадлежащих им акций.</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Общество не несет ответственности по обязательствам государства, равно как и государство не несет ответственности по обязательствам Общества.</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w:t>
      </w:r>
      <w:r w:rsidR="000815A6" w:rsidRPr="00E4734C">
        <w:rPr>
          <w:spacing w:val="-1"/>
          <w:sz w:val="24"/>
          <w:szCs w:val="24"/>
        </w:rPr>
        <w:t>образом имеют возможность определять его действия, то на указанных акционеров или других лиц в случае</w:t>
      </w:r>
      <w:r w:rsidR="000815A6" w:rsidRPr="00E4734C">
        <w:rPr>
          <w:spacing w:val="-1"/>
          <w:sz w:val="24"/>
          <w:szCs w:val="24"/>
        </w:rPr>
        <w:br/>
      </w:r>
      <w:r w:rsidRPr="00E76CFC">
        <w:rPr>
          <w:spacing w:val="-1"/>
          <w:sz w:val="24"/>
        </w:rPr>
        <w:t>недостаточности имущества Общества может быть возложена субсидиарная ответственность по его обязательствам.</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 xml:space="preserve">. Общество может создавать самостоятельно или совместно с другими обществами, товариществами, кооперативами, предприятиями, учреждениями, организациями и гражданами на </w:t>
      </w:r>
      <w:r w:rsidR="000815A6" w:rsidRPr="00E4734C">
        <w:rPr>
          <w:spacing w:val="-1"/>
          <w:sz w:val="24"/>
          <w:szCs w:val="24"/>
        </w:rPr>
        <w:t>территории РФ предприятия и организации с правами юридического лица в любых допустимых законом организационно-правовых формах</w:t>
      </w:r>
      <w:proofErr w:type="gramStart"/>
      <w:r w:rsidR="000815A6" w:rsidRPr="00E4734C">
        <w:rPr>
          <w:spacing w:val="-1"/>
          <w:sz w:val="24"/>
          <w:szCs w:val="24"/>
        </w:rPr>
        <w:t>.</w:t>
      </w:r>
      <w:r w:rsidRPr="00E76CFC">
        <w:rPr>
          <w:spacing w:val="-1"/>
          <w:sz w:val="24"/>
        </w:rPr>
        <w:t>.</w:t>
      </w:r>
      <w:proofErr w:type="gramEnd"/>
    </w:p>
    <w:p w:rsidR="00137AA7" w:rsidRPr="002666B0"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Pr>
          <w:spacing w:val="-1"/>
          <w:sz w:val="24"/>
          <w:szCs w:val="24"/>
        </w:rPr>
        <w:t> </w:t>
      </w:r>
      <w:r w:rsidRPr="00E4734C">
        <w:rPr>
          <w:spacing w:val="-1"/>
          <w:sz w:val="24"/>
          <w:szCs w:val="24"/>
        </w:rPr>
        <w:t xml:space="preserve">Общество может создавать филиалы и открывать представительства на территории Российской </w:t>
      </w:r>
      <w:r w:rsidR="00E76CFC" w:rsidRPr="00E76CFC">
        <w:rPr>
          <w:spacing w:val="-1"/>
          <w:sz w:val="24"/>
        </w:rPr>
        <w:t xml:space="preserve">Федерации и за рубежом. Филиалы и представительства </w:t>
      </w:r>
      <w:r w:rsidR="00E76CFC" w:rsidRPr="002666B0">
        <w:rPr>
          <w:spacing w:val="-1"/>
          <w:sz w:val="24"/>
        </w:rPr>
        <w:t>учреждаются Советом директоров Общества и действуют в соответствии с Положениями о них.</w:t>
      </w:r>
    </w:p>
    <w:p w:rsidR="00137AA7" w:rsidRPr="002666B0"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2666B0">
        <w:rPr>
          <w:spacing w:val="-1"/>
          <w:sz w:val="24"/>
          <w:szCs w:val="24"/>
        </w:rPr>
        <w:t xml:space="preserve"> Создание филиалов и представительств за границей регулируется законодательством Российской </w:t>
      </w:r>
      <w:r w:rsidR="00E76CFC" w:rsidRPr="002666B0">
        <w:rPr>
          <w:spacing w:val="-1"/>
          <w:sz w:val="24"/>
        </w:rPr>
        <w:t>Федерации и соответствующих государств.</w:t>
      </w:r>
    </w:p>
    <w:p w:rsidR="00137AA7" w:rsidRPr="002666B0"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2666B0">
        <w:rPr>
          <w:spacing w:val="-1"/>
          <w:sz w:val="24"/>
        </w:rPr>
        <w:t> Филиалы и представительства не являются юридическими лицами и наделяются основными и оборотными средствами за счет Общества.</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2666B0">
        <w:rPr>
          <w:spacing w:val="-1"/>
          <w:sz w:val="24"/>
          <w:szCs w:val="24"/>
        </w:rPr>
        <w:lastRenderedPageBreak/>
        <w:t xml:space="preserve"> Филиалы и представительства осуществляют деятельность от имени Общества. Общество несет </w:t>
      </w:r>
      <w:r w:rsidR="00E76CFC" w:rsidRPr="002666B0">
        <w:rPr>
          <w:spacing w:val="-1"/>
          <w:sz w:val="24"/>
        </w:rPr>
        <w:t xml:space="preserve">ответственность за деятельность своих филиалов и представительств. Руководители филиалов и </w:t>
      </w:r>
      <w:r w:rsidRPr="002666B0">
        <w:rPr>
          <w:spacing w:val="-1"/>
          <w:sz w:val="24"/>
          <w:szCs w:val="24"/>
        </w:rPr>
        <w:t>представительств назначаются Генеральным директором</w:t>
      </w:r>
      <w:r w:rsidRPr="00E4734C">
        <w:rPr>
          <w:spacing w:val="-1"/>
          <w:sz w:val="24"/>
          <w:szCs w:val="24"/>
        </w:rPr>
        <w:t xml:space="preserve"> Общества и действуют на основании выданных им </w:t>
      </w:r>
      <w:r w:rsidR="00E76CFC" w:rsidRPr="00E76CFC">
        <w:rPr>
          <w:spacing w:val="-1"/>
          <w:sz w:val="24"/>
        </w:rPr>
        <w:t>Обществом доверенностей.</w:t>
      </w:r>
    </w:p>
    <w:p w:rsidR="00137AA7" w:rsidRDefault="000815A6">
      <w:pPr>
        <w:shd w:val="clear" w:color="auto" w:fill="FFFFFF"/>
        <w:tabs>
          <w:tab w:val="left" w:pos="0"/>
          <w:tab w:val="left" w:pos="1134"/>
        </w:tabs>
        <w:ind w:right="17" w:firstLine="426"/>
        <w:jc w:val="both"/>
        <w:rPr>
          <w:sz w:val="24"/>
          <w:szCs w:val="24"/>
        </w:rPr>
      </w:pPr>
      <w:r w:rsidRPr="00E4734C">
        <w:rPr>
          <w:spacing w:val="-1"/>
          <w:sz w:val="24"/>
          <w:szCs w:val="24"/>
        </w:rPr>
        <w:t xml:space="preserve">Доверенности руководителям филиалов и представительств от имени Общества выдает Генеральный </w:t>
      </w:r>
      <w:r w:rsidRPr="00E4734C">
        <w:rPr>
          <w:sz w:val="24"/>
          <w:szCs w:val="24"/>
        </w:rPr>
        <w:t>директор Общества или лицо, его замещающее.</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z w:val="24"/>
          <w:szCs w:val="24"/>
        </w:rPr>
      </w:pPr>
      <w:r w:rsidRPr="00E76CFC">
        <w:rPr>
          <w:spacing w:val="-1"/>
          <w:sz w:val="24"/>
        </w:rPr>
        <w:t>Общество вправе иметь зависимые и дочерние общества с правами</w:t>
      </w:r>
      <w:r w:rsidR="000815A6" w:rsidRPr="00E4734C">
        <w:rPr>
          <w:sz w:val="24"/>
          <w:szCs w:val="24"/>
        </w:rPr>
        <w:t xml:space="preserve"> юридического</w:t>
      </w:r>
      <w:r w:rsidR="000815A6">
        <w:rPr>
          <w:sz w:val="24"/>
          <w:szCs w:val="24"/>
        </w:rPr>
        <w:t> </w:t>
      </w:r>
      <w:r w:rsidR="000815A6" w:rsidRPr="00E4734C">
        <w:rPr>
          <w:sz w:val="24"/>
          <w:szCs w:val="24"/>
        </w:rPr>
        <w:t>лица.</w:t>
      </w:r>
      <w:r w:rsidR="000815A6">
        <w:rPr>
          <w:sz w:val="24"/>
          <w:szCs w:val="24"/>
        </w:rPr>
        <w:t xml:space="preserve"> </w:t>
      </w:r>
    </w:p>
    <w:p w:rsidR="00137AA7" w:rsidRDefault="000815A6">
      <w:pPr>
        <w:shd w:val="clear" w:color="auto" w:fill="FFFFFF"/>
        <w:tabs>
          <w:tab w:val="left" w:pos="0"/>
          <w:tab w:val="left" w:pos="1085"/>
          <w:tab w:val="left" w:pos="1134"/>
        </w:tabs>
        <w:ind w:right="17" w:firstLine="426"/>
        <w:jc w:val="both"/>
        <w:rPr>
          <w:sz w:val="24"/>
          <w:szCs w:val="24"/>
        </w:rPr>
      </w:pPr>
      <w:r w:rsidRPr="00E4734C">
        <w:rPr>
          <w:sz w:val="24"/>
          <w:szCs w:val="24"/>
        </w:rPr>
        <w:t>Деятельность зависимых и дочерних обществ на территории Российской Федерации регулируется</w:t>
      </w:r>
      <w:r>
        <w:rPr>
          <w:sz w:val="24"/>
          <w:szCs w:val="24"/>
        </w:rPr>
        <w:t> </w:t>
      </w:r>
      <w:r w:rsidRPr="00E4734C">
        <w:rPr>
          <w:sz w:val="24"/>
          <w:szCs w:val="24"/>
        </w:rPr>
        <w:t>законодательством РФ, а за пределами территории России - в соответствии с</w:t>
      </w:r>
      <w:r>
        <w:rPr>
          <w:sz w:val="24"/>
          <w:szCs w:val="24"/>
        </w:rPr>
        <w:t> </w:t>
      </w:r>
      <w:r w:rsidRPr="00E4734C">
        <w:rPr>
          <w:sz w:val="24"/>
          <w:szCs w:val="24"/>
        </w:rPr>
        <w:t>законодательством</w:t>
      </w:r>
      <w:r>
        <w:rPr>
          <w:sz w:val="24"/>
          <w:szCs w:val="24"/>
        </w:rPr>
        <w:t> </w:t>
      </w:r>
      <w:r w:rsidRPr="00E4734C">
        <w:rPr>
          <w:sz w:val="24"/>
          <w:szCs w:val="24"/>
        </w:rPr>
        <w:t>иностранного государства по месту нахождения дочернего или зависимого</w:t>
      </w:r>
      <w:r>
        <w:rPr>
          <w:sz w:val="24"/>
          <w:szCs w:val="24"/>
        </w:rPr>
        <w:t> </w:t>
      </w:r>
      <w:r w:rsidRPr="00E4734C">
        <w:rPr>
          <w:sz w:val="24"/>
          <w:szCs w:val="24"/>
        </w:rPr>
        <w:t>общества,</w:t>
      </w:r>
      <w:r>
        <w:rPr>
          <w:sz w:val="24"/>
          <w:szCs w:val="24"/>
        </w:rPr>
        <w:t> </w:t>
      </w:r>
      <w:r w:rsidRPr="00E4734C">
        <w:rPr>
          <w:sz w:val="24"/>
          <w:szCs w:val="24"/>
        </w:rPr>
        <w:t>если</w:t>
      </w:r>
      <w:r>
        <w:rPr>
          <w:sz w:val="24"/>
          <w:szCs w:val="24"/>
        </w:rPr>
        <w:t> </w:t>
      </w:r>
      <w:r w:rsidRPr="00E4734C">
        <w:rPr>
          <w:sz w:val="24"/>
          <w:szCs w:val="24"/>
        </w:rPr>
        <w:t>иное</w:t>
      </w:r>
      <w:r>
        <w:rPr>
          <w:sz w:val="24"/>
          <w:szCs w:val="24"/>
        </w:rPr>
        <w:t> </w:t>
      </w:r>
      <w:r w:rsidRPr="00E4734C">
        <w:rPr>
          <w:sz w:val="24"/>
          <w:szCs w:val="24"/>
        </w:rPr>
        <w:t>не</w:t>
      </w:r>
      <w:r>
        <w:rPr>
          <w:sz w:val="24"/>
          <w:szCs w:val="24"/>
        </w:rPr>
        <w:t> </w:t>
      </w:r>
      <w:r w:rsidRPr="00E4734C">
        <w:rPr>
          <w:spacing w:val="-2"/>
          <w:sz w:val="24"/>
          <w:szCs w:val="24"/>
        </w:rPr>
        <w:t>предусмотрено международным договором РФ. Основания,</w:t>
      </w:r>
      <w:r>
        <w:rPr>
          <w:spacing w:val="-2"/>
          <w:sz w:val="24"/>
          <w:szCs w:val="24"/>
        </w:rPr>
        <w:t> </w:t>
      </w:r>
      <w:r w:rsidRPr="00E4734C">
        <w:rPr>
          <w:spacing w:val="-2"/>
          <w:sz w:val="24"/>
          <w:szCs w:val="24"/>
        </w:rPr>
        <w:t>по</w:t>
      </w:r>
      <w:r>
        <w:rPr>
          <w:spacing w:val="-2"/>
          <w:sz w:val="24"/>
          <w:szCs w:val="24"/>
        </w:rPr>
        <w:t> </w:t>
      </w:r>
      <w:r w:rsidRPr="00E4734C">
        <w:rPr>
          <w:spacing w:val="-2"/>
          <w:sz w:val="24"/>
          <w:szCs w:val="24"/>
        </w:rPr>
        <w:t>которым</w:t>
      </w:r>
      <w:r>
        <w:rPr>
          <w:spacing w:val="-2"/>
          <w:sz w:val="24"/>
          <w:szCs w:val="24"/>
        </w:rPr>
        <w:t> </w:t>
      </w:r>
      <w:r w:rsidRPr="00E4734C">
        <w:rPr>
          <w:spacing w:val="-2"/>
          <w:sz w:val="24"/>
          <w:szCs w:val="24"/>
        </w:rPr>
        <w:t>общество</w:t>
      </w:r>
      <w:r>
        <w:rPr>
          <w:spacing w:val="-2"/>
          <w:sz w:val="24"/>
          <w:szCs w:val="24"/>
        </w:rPr>
        <w:t> </w:t>
      </w:r>
      <w:r w:rsidRPr="00E4734C">
        <w:rPr>
          <w:spacing w:val="-2"/>
          <w:sz w:val="24"/>
          <w:szCs w:val="24"/>
        </w:rPr>
        <w:t>не</w:t>
      </w:r>
      <w:r>
        <w:rPr>
          <w:spacing w:val="-2"/>
          <w:sz w:val="24"/>
          <w:szCs w:val="24"/>
        </w:rPr>
        <w:t> </w:t>
      </w:r>
      <w:r w:rsidRPr="00E4734C">
        <w:rPr>
          <w:spacing w:val="-2"/>
          <w:sz w:val="24"/>
          <w:szCs w:val="24"/>
        </w:rPr>
        <w:t>является</w:t>
      </w:r>
      <w:r>
        <w:rPr>
          <w:spacing w:val="-2"/>
          <w:sz w:val="24"/>
          <w:szCs w:val="24"/>
        </w:rPr>
        <w:t> </w:t>
      </w:r>
      <w:r w:rsidRPr="00E4734C">
        <w:rPr>
          <w:spacing w:val="-2"/>
          <w:sz w:val="24"/>
          <w:szCs w:val="24"/>
        </w:rPr>
        <w:t>дочерним</w:t>
      </w:r>
      <w:r>
        <w:rPr>
          <w:spacing w:val="-2"/>
          <w:sz w:val="24"/>
          <w:szCs w:val="24"/>
        </w:rPr>
        <w:t xml:space="preserve">  </w:t>
      </w:r>
      <w:r w:rsidRPr="00E4734C">
        <w:rPr>
          <w:sz w:val="24"/>
          <w:szCs w:val="24"/>
        </w:rPr>
        <w:t>(зависимым),</w:t>
      </w:r>
      <w:r>
        <w:rPr>
          <w:sz w:val="24"/>
          <w:szCs w:val="24"/>
        </w:rPr>
        <w:t xml:space="preserve">  </w:t>
      </w:r>
      <w:r w:rsidRPr="00E4734C">
        <w:rPr>
          <w:sz w:val="24"/>
          <w:szCs w:val="24"/>
        </w:rPr>
        <w:t>устанавливаются</w:t>
      </w:r>
      <w:r>
        <w:rPr>
          <w:sz w:val="24"/>
          <w:szCs w:val="24"/>
        </w:rPr>
        <w:t xml:space="preserve">  </w:t>
      </w:r>
      <w:r w:rsidRPr="00E4734C">
        <w:rPr>
          <w:sz w:val="24"/>
          <w:szCs w:val="24"/>
        </w:rPr>
        <w:t>законом.</w:t>
      </w:r>
    </w:p>
    <w:p w:rsidR="00137AA7" w:rsidRDefault="000815A6">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4734C">
        <w:rPr>
          <w:spacing w:val="-1"/>
          <w:sz w:val="24"/>
          <w:szCs w:val="24"/>
        </w:rPr>
        <w:t>Дочерние и зависимые общества не отвечают по долгам Общества. Общество несет</w:t>
      </w:r>
      <w:r>
        <w:rPr>
          <w:spacing w:val="-1"/>
          <w:sz w:val="24"/>
          <w:szCs w:val="24"/>
        </w:rPr>
        <w:t> </w:t>
      </w:r>
      <w:r w:rsidRPr="00E4734C">
        <w:rPr>
          <w:spacing w:val="-1"/>
          <w:sz w:val="24"/>
          <w:szCs w:val="24"/>
        </w:rPr>
        <w:t>солидарную</w:t>
      </w:r>
      <w:r>
        <w:rPr>
          <w:spacing w:val="-1"/>
          <w:sz w:val="24"/>
          <w:szCs w:val="24"/>
        </w:rPr>
        <w:t> </w:t>
      </w:r>
      <w:r w:rsidR="00E76CFC" w:rsidRPr="00E76CFC">
        <w:rPr>
          <w:spacing w:val="-1"/>
          <w:sz w:val="24"/>
        </w:rPr>
        <w:t>ответственность по обязательствам дочернего (зависимого) общества в случаях, прямо установленных законом или договором.</w:t>
      </w:r>
    </w:p>
    <w:p w:rsidR="00137AA7" w:rsidRDefault="00E76CFC">
      <w:pPr>
        <w:numPr>
          <w:ilvl w:val="1"/>
          <w:numId w:val="19"/>
        </w:numPr>
        <w:shd w:val="clear" w:color="auto" w:fill="FFFFFF"/>
        <w:tabs>
          <w:tab w:val="left" w:pos="0"/>
          <w:tab w:val="left" w:pos="567"/>
          <w:tab w:val="left" w:pos="851"/>
          <w:tab w:val="left" w:pos="1123"/>
        </w:tabs>
        <w:ind w:left="0" w:right="17" w:firstLine="426"/>
        <w:jc w:val="both"/>
        <w:rPr>
          <w:spacing w:val="-1"/>
          <w:sz w:val="24"/>
        </w:rPr>
      </w:pPr>
      <w:r w:rsidRPr="00E76CFC">
        <w:rPr>
          <w:spacing w:val="-1"/>
          <w:sz w:val="24"/>
        </w:rPr>
        <w:t>Общество самостоятельно планирует свою производственно-хозяйственную деятельность.</w:t>
      </w:r>
    </w:p>
    <w:p w:rsidR="00137AA7" w:rsidRDefault="000815A6">
      <w:pPr>
        <w:shd w:val="clear" w:color="auto" w:fill="FFFFFF"/>
        <w:tabs>
          <w:tab w:val="left" w:pos="0"/>
          <w:tab w:val="left" w:pos="1123"/>
        </w:tabs>
        <w:ind w:right="17" w:firstLine="426"/>
        <w:jc w:val="both"/>
        <w:rPr>
          <w:sz w:val="24"/>
          <w:szCs w:val="24"/>
        </w:rPr>
      </w:pPr>
      <w:r w:rsidRPr="00E4734C">
        <w:rPr>
          <w:sz w:val="24"/>
          <w:szCs w:val="24"/>
        </w:rPr>
        <w:t>Основу планов составляют договоры, заключаемые с потребителями продукции и услуг,</w:t>
      </w:r>
      <w:r>
        <w:rPr>
          <w:sz w:val="24"/>
          <w:szCs w:val="24"/>
        </w:rPr>
        <w:t> </w:t>
      </w:r>
      <w:r w:rsidRPr="00E4734C">
        <w:rPr>
          <w:sz w:val="24"/>
          <w:szCs w:val="24"/>
        </w:rPr>
        <w:t>а</w:t>
      </w:r>
      <w:r>
        <w:rPr>
          <w:sz w:val="24"/>
          <w:szCs w:val="24"/>
        </w:rPr>
        <w:t> </w:t>
      </w:r>
      <w:r w:rsidRPr="00E4734C">
        <w:rPr>
          <w:sz w:val="24"/>
          <w:szCs w:val="24"/>
        </w:rPr>
        <w:t>также</w:t>
      </w:r>
      <w:r>
        <w:rPr>
          <w:sz w:val="24"/>
          <w:szCs w:val="24"/>
        </w:rPr>
        <w:t> </w:t>
      </w:r>
      <w:r w:rsidRPr="00E4734C">
        <w:rPr>
          <w:sz w:val="24"/>
          <w:szCs w:val="24"/>
        </w:rPr>
        <w:t>поставщиками материально-технических и иных ресурсов.</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 Реализация продукции, выполнение работ и предоставление услуг осуществляются по ценам и тарифам, устанавливаемым Обществом самостоятельно.</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pacing w:val="-1"/>
          <w:sz w:val="24"/>
        </w:rPr>
      </w:pPr>
      <w:r w:rsidRPr="00E76CFC">
        <w:rPr>
          <w:spacing w:val="-1"/>
          <w:sz w:val="24"/>
        </w:rPr>
        <w:t> Общество имеет право:</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pacing w:val="-1"/>
          <w:sz w:val="24"/>
          <w:szCs w:val="24"/>
        </w:rPr>
        <w:t xml:space="preserve">проводить открытую подписку на выпускаемые Обществом акции и осуществлять их свободную </w:t>
      </w:r>
      <w:r w:rsidRPr="00E4734C">
        <w:rPr>
          <w:spacing w:val="-2"/>
          <w:sz w:val="24"/>
          <w:szCs w:val="24"/>
        </w:rPr>
        <w:t xml:space="preserve">продажу с учетом требований Федерального закона "Об акционерных обществах" и иных правовых актов </w:t>
      </w:r>
      <w:r w:rsidRPr="00E4734C">
        <w:rPr>
          <w:sz w:val="24"/>
          <w:szCs w:val="24"/>
        </w:rPr>
        <w:t>Российской Федерации;</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pacing w:val="-2"/>
          <w:sz w:val="24"/>
          <w:szCs w:val="24"/>
        </w:rPr>
        <w:t xml:space="preserve">проводить закрытую подписку на выпускаемые Обществом акции, за исключением случаев, когда </w:t>
      </w:r>
      <w:r w:rsidRPr="00E4734C">
        <w:rPr>
          <w:sz w:val="24"/>
          <w:szCs w:val="24"/>
        </w:rPr>
        <w:t>возможность проведения закрытой подписки ограничена требованиями правовых актов Российской Федерации;</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pacing w:val="-2"/>
          <w:sz w:val="24"/>
          <w:szCs w:val="24"/>
        </w:rPr>
        <w:t xml:space="preserve">участвовать в деятельности и создавать хозяйственные общества и другие организации с правами </w:t>
      </w:r>
      <w:r w:rsidRPr="00E4734C">
        <w:rPr>
          <w:sz w:val="24"/>
          <w:szCs w:val="24"/>
        </w:rPr>
        <w:t>юридического лица;</w:t>
      </w:r>
    </w:p>
    <w:p w:rsidR="00137AA7" w:rsidRDefault="000815A6">
      <w:pPr>
        <w:numPr>
          <w:ilvl w:val="0"/>
          <w:numId w:val="14"/>
        </w:numPr>
        <w:shd w:val="clear" w:color="auto" w:fill="FFFFFF"/>
        <w:tabs>
          <w:tab w:val="clear" w:pos="720"/>
          <w:tab w:val="left" w:pos="0"/>
          <w:tab w:val="left" w:pos="900"/>
          <w:tab w:val="left" w:pos="1134"/>
        </w:tabs>
        <w:ind w:left="0" w:right="17" w:firstLine="426"/>
        <w:rPr>
          <w:sz w:val="24"/>
          <w:szCs w:val="24"/>
        </w:rPr>
      </w:pPr>
      <w:r w:rsidRPr="00E4734C">
        <w:rPr>
          <w:spacing w:val="-2"/>
          <w:sz w:val="24"/>
          <w:szCs w:val="24"/>
        </w:rPr>
        <w:t>приобретать ценные бумаги, находящиеся в обращении;</w:t>
      </w:r>
    </w:p>
    <w:p w:rsidR="00137AA7" w:rsidRDefault="000815A6">
      <w:pPr>
        <w:numPr>
          <w:ilvl w:val="0"/>
          <w:numId w:val="14"/>
        </w:numPr>
        <w:shd w:val="clear" w:color="auto" w:fill="FFFFFF"/>
        <w:tabs>
          <w:tab w:val="clear" w:pos="720"/>
          <w:tab w:val="left" w:pos="0"/>
          <w:tab w:val="left" w:pos="900"/>
          <w:tab w:val="left" w:pos="1134"/>
        </w:tabs>
        <w:ind w:left="0" w:right="17" w:firstLine="426"/>
        <w:rPr>
          <w:sz w:val="24"/>
          <w:szCs w:val="24"/>
        </w:rPr>
      </w:pPr>
      <w:r w:rsidRPr="00E4734C">
        <w:rPr>
          <w:spacing w:val="-2"/>
          <w:sz w:val="24"/>
          <w:szCs w:val="24"/>
        </w:rPr>
        <w:t>проводить аукционы, лотереи, выставки;</w:t>
      </w:r>
    </w:p>
    <w:p w:rsidR="00137AA7" w:rsidRDefault="000815A6">
      <w:pPr>
        <w:numPr>
          <w:ilvl w:val="0"/>
          <w:numId w:val="14"/>
        </w:numPr>
        <w:shd w:val="clear" w:color="auto" w:fill="FFFFFF"/>
        <w:tabs>
          <w:tab w:val="clear" w:pos="720"/>
          <w:tab w:val="left" w:pos="0"/>
          <w:tab w:val="left" w:pos="900"/>
          <w:tab w:val="left" w:pos="1134"/>
        </w:tabs>
        <w:ind w:left="0" w:right="17" w:firstLine="426"/>
        <w:rPr>
          <w:sz w:val="24"/>
          <w:szCs w:val="24"/>
        </w:rPr>
      </w:pPr>
      <w:r w:rsidRPr="00E4734C">
        <w:rPr>
          <w:spacing w:val="-2"/>
          <w:sz w:val="24"/>
          <w:szCs w:val="24"/>
        </w:rPr>
        <w:t>участвовать в ассоциациях, союзах и других объединениях юридических лиц;</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pacing w:val="-1"/>
          <w:sz w:val="24"/>
          <w:szCs w:val="24"/>
        </w:rPr>
        <w:t xml:space="preserve">участвовать в деятельности и сотрудничать в другой форме с международными, общественными, </w:t>
      </w:r>
      <w:r w:rsidRPr="00E4734C">
        <w:rPr>
          <w:sz w:val="24"/>
          <w:szCs w:val="24"/>
        </w:rPr>
        <w:t>кооперативными и иными организациями;</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z w:val="24"/>
          <w:szCs w:val="24"/>
        </w:rPr>
        <w:t xml:space="preserve">приобретать   и   реализовывать   продукцию   (работы,   услуги)   предприятий,   объединений    и организаций, а также иностранных </w:t>
      </w:r>
      <w:proofErr w:type="gramStart"/>
      <w:r w:rsidRPr="00E4734C">
        <w:rPr>
          <w:sz w:val="24"/>
          <w:szCs w:val="24"/>
        </w:rPr>
        <w:t>фирм</w:t>
      </w:r>
      <w:proofErr w:type="gramEnd"/>
      <w:r w:rsidRPr="00E4734C">
        <w:rPr>
          <w:sz w:val="24"/>
          <w:szCs w:val="24"/>
        </w:rPr>
        <w:t xml:space="preserve"> как в РФ, так и за рубежом в соответствии с действующим законодательством;</w:t>
      </w:r>
    </w:p>
    <w:p w:rsidR="00137AA7" w:rsidRDefault="000815A6">
      <w:pPr>
        <w:numPr>
          <w:ilvl w:val="0"/>
          <w:numId w:val="14"/>
        </w:numPr>
        <w:shd w:val="clear" w:color="auto" w:fill="FFFFFF"/>
        <w:tabs>
          <w:tab w:val="clear" w:pos="720"/>
          <w:tab w:val="left" w:pos="0"/>
          <w:tab w:val="left" w:pos="900"/>
          <w:tab w:val="left" w:pos="1134"/>
        </w:tabs>
        <w:ind w:left="0" w:right="17" w:firstLine="426"/>
        <w:jc w:val="both"/>
        <w:rPr>
          <w:sz w:val="24"/>
          <w:szCs w:val="24"/>
        </w:rPr>
      </w:pPr>
      <w:r w:rsidRPr="00E4734C">
        <w:rPr>
          <w:sz w:val="24"/>
          <w:szCs w:val="24"/>
        </w:rPr>
        <w:t xml:space="preserve">осуществлять иные права и </w:t>
      </w:r>
      <w:proofErr w:type="gramStart"/>
      <w:r w:rsidRPr="00E4734C">
        <w:rPr>
          <w:sz w:val="24"/>
          <w:szCs w:val="24"/>
        </w:rPr>
        <w:t>нести другие обязанности</w:t>
      </w:r>
      <w:proofErr w:type="gramEnd"/>
      <w:r w:rsidRPr="00E4734C">
        <w:rPr>
          <w:sz w:val="24"/>
          <w:szCs w:val="24"/>
        </w:rPr>
        <w:t xml:space="preserve"> в порядке, устанавливаемом законодательством.</w:t>
      </w:r>
    </w:p>
    <w:p w:rsidR="00137AA7" w:rsidRDefault="00E76CFC">
      <w:pPr>
        <w:numPr>
          <w:ilvl w:val="1"/>
          <w:numId w:val="19"/>
        </w:numPr>
        <w:shd w:val="clear" w:color="auto" w:fill="FFFFFF"/>
        <w:tabs>
          <w:tab w:val="left" w:pos="0"/>
          <w:tab w:val="left" w:pos="567"/>
          <w:tab w:val="left" w:pos="851"/>
          <w:tab w:val="left" w:pos="1114"/>
        </w:tabs>
        <w:ind w:left="0" w:right="17" w:firstLine="426"/>
        <w:jc w:val="both"/>
        <w:rPr>
          <w:spacing w:val="-1"/>
          <w:sz w:val="24"/>
        </w:rPr>
      </w:pPr>
      <w:r w:rsidRPr="00E76CFC">
        <w:rPr>
          <w:spacing w:val="-1"/>
          <w:sz w:val="24"/>
        </w:rPr>
        <w:t>Общество вправе привлекать для работы российских и иностранных специалистов, самостоятельно определяя формы, размеры и виды оплаты труда.</w:t>
      </w:r>
    </w:p>
    <w:p w:rsidR="00137AA7" w:rsidRDefault="00E76CFC">
      <w:pPr>
        <w:numPr>
          <w:ilvl w:val="1"/>
          <w:numId w:val="19"/>
        </w:numPr>
        <w:shd w:val="clear" w:color="auto" w:fill="FFFFFF"/>
        <w:tabs>
          <w:tab w:val="left" w:pos="0"/>
          <w:tab w:val="left" w:pos="567"/>
          <w:tab w:val="left" w:pos="851"/>
          <w:tab w:val="left" w:pos="1134"/>
        </w:tabs>
        <w:ind w:left="0" w:right="17" w:firstLine="426"/>
        <w:jc w:val="both"/>
        <w:rPr>
          <w:sz w:val="24"/>
          <w:szCs w:val="24"/>
        </w:rPr>
      </w:pPr>
      <w:r w:rsidRPr="00E76CFC">
        <w:rPr>
          <w:spacing w:val="-1"/>
          <w:sz w:val="24"/>
        </w:rPr>
        <w:t>Общество вправе совершать все действия, не запрещенные действующим</w:t>
      </w:r>
      <w:r w:rsidR="000815A6" w:rsidRPr="00E4734C">
        <w:rPr>
          <w:sz w:val="24"/>
          <w:szCs w:val="24"/>
        </w:rPr>
        <w:t xml:space="preserve"> законодательством.</w:t>
      </w:r>
    </w:p>
    <w:p w:rsidR="00137AA7" w:rsidRDefault="000815A6">
      <w:pPr>
        <w:shd w:val="clear" w:color="auto" w:fill="FFFFFF"/>
        <w:tabs>
          <w:tab w:val="left" w:pos="0"/>
          <w:tab w:val="left" w:pos="1022"/>
          <w:tab w:val="left" w:pos="1134"/>
        </w:tabs>
        <w:ind w:right="17" w:firstLine="426"/>
        <w:jc w:val="both"/>
        <w:rPr>
          <w:sz w:val="24"/>
          <w:szCs w:val="24"/>
        </w:rPr>
      </w:pPr>
      <w:r w:rsidRPr="00E4734C">
        <w:rPr>
          <w:spacing w:val="-1"/>
          <w:sz w:val="24"/>
          <w:szCs w:val="24"/>
        </w:rPr>
        <w:t xml:space="preserve">Деятельность Общества не ограничивается </w:t>
      </w:r>
      <w:proofErr w:type="gramStart"/>
      <w:r w:rsidRPr="00E4734C">
        <w:rPr>
          <w:spacing w:val="-1"/>
          <w:sz w:val="24"/>
          <w:szCs w:val="24"/>
        </w:rPr>
        <w:t>оговоренной</w:t>
      </w:r>
      <w:proofErr w:type="gramEnd"/>
      <w:r w:rsidRPr="00E4734C">
        <w:rPr>
          <w:spacing w:val="-1"/>
          <w:sz w:val="24"/>
          <w:szCs w:val="24"/>
        </w:rPr>
        <w:t xml:space="preserve"> в Уставе. Сделки, выходящие</w:t>
      </w:r>
      <w:r>
        <w:rPr>
          <w:spacing w:val="-1"/>
          <w:sz w:val="24"/>
          <w:szCs w:val="24"/>
        </w:rPr>
        <w:t> </w:t>
      </w:r>
      <w:r w:rsidRPr="00E4734C">
        <w:rPr>
          <w:spacing w:val="-1"/>
          <w:sz w:val="24"/>
          <w:szCs w:val="24"/>
        </w:rPr>
        <w:t>за</w:t>
      </w:r>
      <w:r>
        <w:rPr>
          <w:spacing w:val="-1"/>
          <w:sz w:val="24"/>
          <w:szCs w:val="24"/>
        </w:rPr>
        <w:t> </w:t>
      </w:r>
      <w:r w:rsidRPr="00E4734C">
        <w:rPr>
          <w:spacing w:val="-1"/>
          <w:sz w:val="24"/>
          <w:szCs w:val="24"/>
        </w:rPr>
        <w:t>пределы</w:t>
      </w:r>
      <w:r>
        <w:rPr>
          <w:spacing w:val="-1"/>
          <w:sz w:val="24"/>
          <w:szCs w:val="24"/>
        </w:rPr>
        <w:t> </w:t>
      </w:r>
      <w:r w:rsidRPr="00E4734C">
        <w:rPr>
          <w:spacing w:val="-1"/>
          <w:sz w:val="24"/>
          <w:szCs w:val="24"/>
        </w:rPr>
        <w:t>уставной</w:t>
      </w:r>
      <w:r>
        <w:rPr>
          <w:spacing w:val="-1"/>
          <w:sz w:val="24"/>
          <w:szCs w:val="24"/>
        </w:rPr>
        <w:t> </w:t>
      </w:r>
      <w:r w:rsidRPr="00E4734C">
        <w:rPr>
          <w:sz w:val="24"/>
          <w:szCs w:val="24"/>
        </w:rPr>
        <w:t>деятельности, но не противоречащие закону, являются действительными.</w:t>
      </w:r>
    </w:p>
    <w:p w:rsidR="00137AA7" w:rsidRDefault="00E76CFC" w:rsidP="00DE36C2">
      <w:pPr>
        <w:numPr>
          <w:ilvl w:val="0"/>
          <w:numId w:val="19"/>
        </w:numPr>
        <w:shd w:val="clear" w:color="auto" w:fill="FFFFFF"/>
        <w:tabs>
          <w:tab w:val="left" w:pos="0"/>
          <w:tab w:val="left" w:pos="851"/>
          <w:tab w:val="left" w:pos="2268"/>
        </w:tabs>
        <w:spacing w:before="240" w:after="240"/>
        <w:ind w:right="17" w:firstLine="66"/>
        <w:jc w:val="center"/>
        <w:rPr>
          <w:b/>
          <w:spacing w:val="-1"/>
          <w:sz w:val="24"/>
        </w:rPr>
      </w:pPr>
      <w:r w:rsidRPr="00E76CFC">
        <w:rPr>
          <w:b/>
          <w:spacing w:val="-1"/>
          <w:sz w:val="24"/>
        </w:rPr>
        <w:t>УСТАВНЫЙ КАПИТАЛ И АКЦИИ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xml:space="preserve">Уставный капитал Общества определяет минимальный размер имущества, </w:t>
      </w:r>
      <w:r w:rsidRPr="00E76CFC">
        <w:rPr>
          <w:spacing w:val="-1"/>
          <w:sz w:val="24"/>
        </w:rPr>
        <w:lastRenderedPageBreak/>
        <w:t>гарантирующий интересы его кредиторов, и составляет 15 000 000 (пятнадцать миллионов) рублей.</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w:t>
      </w:r>
      <w:r w:rsidR="000815A6" w:rsidRPr="00E4734C">
        <w:rPr>
          <w:spacing w:val="-1"/>
          <w:sz w:val="24"/>
          <w:szCs w:val="24"/>
        </w:rPr>
        <w:t>Уставный капитал разделен на момент учреждения на обыкновенные именные акции</w:t>
      </w:r>
      <w:r w:rsidR="000815A6">
        <w:rPr>
          <w:spacing w:val="-1"/>
          <w:sz w:val="24"/>
          <w:szCs w:val="24"/>
        </w:rPr>
        <w:t> </w:t>
      </w:r>
      <w:r w:rsidR="000815A6" w:rsidRPr="00E4734C">
        <w:rPr>
          <w:spacing w:val="-1"/>
          <w:sz w:val="24"/>
          <w:szCs w:val="24"/>
        </w:rPr>
        <w:t>в</w:t>
      </w:r>
      <w:r w:rsidR="000815A6">
        <w:rPr>
          <w:spacing w:val="-1"/>
          <w:sz w:val="24"/>
          <w:szCs w:val="24"/>
        </w:rPr>
        <w:t> </w:t>
      </w:r>
      <w:r w:rsidR="000815A6" w:rsidRPr="00E4734C">
        <w:rPr>
          <w:spacing w:val="-1"/>
          <w:sz w:val="24"/>
          <w:szCs w:val="24"/>
        </w:rPr>
        <w:t>количестве</w:t>
      </w:r>
      <w:r w:rsidR="000815A6">
        <w:rPr>
          <w:spacing w:val="-1"/>
          <w:sz w:val="24"/>
          <w:szCs w:val="24"/>
        </w:rPr>
        <w:t> </w:t>
      </w:r>
      <w:r w:rsidRPr="00E76CFC">
        <w:rPr>
          <w:spacing w:val="-1"/>
          <w:sz w:val="24"/>
        </w:rPr>
        <w:t>15 000 (пятнадцать тысяч) штук номинальной стоимостью 1000 (одна тысяча) рублей каждая.</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Все акции Общества выпущены в бездокументарной форме.</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 xml:space="preserve">Акции могут быть оплачены денежными средствами, ценными бумагами, другими вещами или </w:t>
      </w:r>
      <w:r w:rsidR="00E76CFC" w:rsidRPr="00E76CFC">
        <w:rPr>
          <w:spacing w:val="-1"/>
          <w:sz w:val="24"/>
        </w:rPr>
        <w:t>имущественными правами либо иными правами, имеющими денежную оценку.</w:t>
      </w:r>
    </w:p>
    <w:p w:rsidR="00137AA7" w:rsidRDefault="000815A6">
      <w:pPr>
        <w:numPr>
          <w:ilvl w:val="1"/>
          <w:numId w:val="19"/>
        </w:numPr>
        <w:shd w:val="clear" w:color="auto" w:fill="FFFFFF"/>
        <w:tabs>
          <w:tab w:val="left" w:pos="0"/>
          <w:tab w:val="left" w:pos="567"/>
          <w:tab w:val="left" w:pos="994"/>
          <w:tab w:val="left" w:pos="1134"/>
        </w:tabs>
        <w:ind w:left="0" w:right="17" w:firstLine="426"/>
        <w:jc w:val="both"/>
        <w:rPr>
          <w:spacing w:val="-1"/>
          <w:sz w:val="24"/>
        </w:rPr>
      </w:pPr>
      <w:r w:rsidRPr="00E4734C">
        <w:rPr>
          <w:spacing w:val="-1"/>
          <w:sz w:val="24"/>
          <w:szCs w:val="24"/>
        </w:rPr>
        <w:t xml:space="preserve">Количество голосов, которыми обладает учредитель (акционер), равно количеству полностью </w:t>
      </w:r>
      <w:r w:rsidR="00E76CFC" w:rsidRPr="00E76CFC">
        <w:rPr>
          <w:spacing w:val="-1"/>
          <w:sz w:val="24"/>
        </w:rPr>
        <w:t>оплаченных им обыкновенных акций.</w:t>
      </w:r>
    </w:p>
    <w:p w:rsidR="00137AA7" w:rsidRDefault="00E76CFC">
      <w:pPr>
        <w:numPr>
          <w:ilvl w:val="1"/>
          <w:numId w:val="19"/>
        </w:numPr>
        <w:shd w:val="clear" w:color="auto" w:fill="FFFFFF"/>
        <w:tabs>
          <w:tab w:val="left" w:pos="0"/>
          <w:tab w:val="left" w:pos="567"/>
          <w:tab w:val="left" w:pos="994"/>
          <w:tab w:val="left" w:pos="1134"/>
        </w:tabs>
        <w:ind w:left="0" w:right="17" w:firstLine="426"/>
        <w:jc w:val="both"/>
        <w:rPr>
          <w:spacing w:val="-1"/>
          <w:sz w:val="24"/>
        </w:rPr>
      </w:pPr>
      <w:r w:rsidRPr="00E76CFC">
        <w:rPr>
          <w:spacing w:val="-1"/>
          <w:sz w:val="24"/>
        </w:rPr>
        <w:t>Не допускается освобождение учредителя (акционера) от обязанности оплаты акций, в том числе освобождение от этой обязанности, путем зачета требований к Обществу.</w:t>
      </w:r>
    </w:p>
    <w:p w:rsidR="00137AA7" w:rsidRDefault="000815A6">
      <w:pPr>
        <w:numPr>
          <w:ilvl w:val="1"/>
          <w:numId w:val="19"/>
        </w:numPr>
        <w:shd w:val="clear" w:color="auto" w:fill="FFFFFF"/>
        <w:tabs>
          <w:tab w:val="left" w:pos="0"/>
          <w:tab w:val="left" w:pos="567"/>
          <w:tab w:val="left" w:pos="994"/>
          <w:tab w:val="left" w:pos="1134"/>
        </w:tabs>
        <w:ind w:left="0" w:right="17" w:firstLine="426"/>
        <w:jc w:val="both"/>
        <w:rPr>
          <w:spacing w:val="-8"/>
          <w:sz w:val="24"/>
          <w:szCs w:val="24"/>
        </w:rPr>
      </w:pPr>
      <w:r w:rsidRPr="00E4734C">
        <w:rPr>
          <w:spacing w:val="-1"/>
          <w:sz w:val="24"/>
          <w:szCs w:val="24"/>
        </w:rPr>
        <w:t xml:space="preserve">Если при осуществлении преимущественного права на приобретение дополнительных акций, а </w:t>
      </w:r>
      <w:r w:rsidRPr="00E4734C">
        <w:rPr>
          <w:sz w:val="24"/>
          <w:szCs w:val="24"/>
        </w:rPr>
        <w:t>также при консолидации акций приобретение акционером целого числа акций невозможно, образуются дробные акции.</w:t>
      </w:r>
    </w:p>
    <w:p w:rsidR="00137AA7" w:rsidRDefault="000815A6">
      <w:pPr>
        <w:shd w:val="clear" w:color="auto" w:fill="FFFFFF"/>
        <w:tabs>
          <w:tab w:val="left" w:pos="0"/>
          <w:tab w:val="left" w:pos="993"/>
          <w:tab w:val="left" w:pos="1134"/>
        </w:tabs>
        <w:spacing w:before="5"/>
        <w:ind w:right="17" w:firstLine="426"/>
        <w:jc w:val="both"/>
        <w:rPr>
          <w:sz w:val="24"/>
          <w:szCs w:val="24"/>
        </w:rPr>
      </w:pPr>
      <w:r w:rsidRPr="00E4734C">
        <w:rPr>
          <w:sz w:val="24"/>
          <w:szCs w:val="24"/>
        </w:rPr>
        <w:t xml:space="preserve">Дробная акция предоставляет акционеру - ее владельцу права, предоставляемые акцией </w:t>
      </w:r>
      <w:r w:rsidRPr="00E4734C">
        <w:rPr>
          <w:spacing w:val="-2"/>
          <w:sz w:val="24"/>
          <w:szCs w:val="24"/>
        </w:rPr>
        <w:t>соответствующей категории (типа), в объеме, соответствующем части целой акции, которую она составляет.</w:t>
      </w:r>
    </w:p>
    <w:p w:rsidR="00137AA7" w:rsidRDefault="000815A6">
      <w:pPr>
        <w:shd w:val="clear" w:color="auto" w:fill="FFFFFF"/>
        <w:tabs>
          <w:tab w:val="left" w:pos="0"/>
          <w:tab w:val="left" w:pos="993"/>
          <w:tab w:val="left" w:pos="1134"/>
        </w:tabs>
        <w:spacing w:before="5"/>
        <w:ind w:right="17" w:firstLine="426"/>
        <w:jc w:val="both"/>
        <w:rPr>
          <w:sz w:val="24"/>
          <w:szCs w:val="24"/>
        </w:rPr>
      </w:pPr>
      <w:r w:rsidRPr="00E4734C">
        <w:rPr>
          <w:spacing w:val="-1"/>
          <w:sz w:val="24"/>
          <w:szCs w:val="24"/>
        </w:rPr>
        <w:t xml:space="preserve">Дробные акции обращаются наравне с целыми акциями. В </w:t>
      </w:r>
      <w:proofErr w:type="gramStart"/>
      <w:r w:rsidRPr="00E4734C">
        <w:rPr>
          <w:spacing w:val="-1"/>
          <w:sz w:val="24"/>
          <w:szCs w:val="24"/>
        </w:rPr>
        <w:t>случае</w:t>
      </w:r>
      <w:proofErr w:type="gramEnd"/>
      <w:r w:rsidRPr="00E4734C">
        <w:rPr>
          <w:spacing w:val="-1"/>
          <w:sz w:val="24"/>
          <w:szCs w:val="24"/>
        </w:rPr>
        <w:t xml:space="preserve"> если одно лицо приобретает две и </w:t>
      </w:r>
      <w:r w:rsidRPr="00E4734C">
        <w:rPr>
          <w:sz w:val="24"/>
          <w:szCs w:val="24"/>
        </w:rPr>
        <w:t>более дробные акции одной категории (типа), эти акции образуют одну целую и (или) дробную акцию, равную сумме этих дробных акций.</w:t>
      </w:r>
    </w:p>
    <w:p w:rsidR="00137AA7" w:rsidRDefault="000815A6">
      <w:pPr>
        <w:numPr>
          <w:ilvl w:val="1"/>
          <w:numId w:val="19"/>
        </w:numPr>
        <w:shd w:val="clear" w:color="auto" w:fill="FFFFFF"/>
        <w:tabs>
          <w:tab w:val="left" w:pos="0"/>
          <w:tab w:val="left" w:pos="567"/>
          <w:tab w:val="left" w:pos="994"/>
          <w:tab w:val="left" w:pos="1134"/>
        </w:tabs>
        <w:ind w:left="0" w:right="17" w:firstLine="426"/>
        <w:jc w:val="both"/>
        <w:rPr>
          <w:spacing w:val="-1"/>
          <w:sz w:val="24"/>
        </w:rPr>
      </w:pPr>
      <w:r w:rsidRPr="00E4734C">
        <w:rPr>
          <w:spacing w:val="-1"/>
          <w:sz w:val="24"/>
          <w:szCs w:val="24"/>
        </w:rPr>
        <w:t>Уставный капитал Общества может быть увеличен путем увеличения номинальной</w:t>
      </w:r>
      <w:r>
        <w:rPr>
          <w:spacing w:val="-1"/>
          <w:sz w:val="24"/>
          <w:szCs w:val="24"/>
        </w:rPr>
        <w:t> </w:t>
      </w:r>
      <w:r w:rsidRPr="00E4734C">
        <w:rPr>
          <w:spacing w:val="-1"/>
          <w:sz w:val="24"/>
          <w:szCs w:val="24"/>
        </w:rPr>
        <w:t>стоимости</w:t>
      </w:r>
      <w:r>
        <w:rPr>
          <w:spacing w:val="-1"/>
          <w:sz w:val="24"/>
          <w:szCs w:val="24"/>
        </w:rPr>
        <w:t> </w:t>
      </w:r>
      <w:r w:rsidR="00E76CFC" w:rsidRPr="00E76CFC">
        <w:rPr>
          <w:spacing w:val="-1"/>
          <w:sz w:val="24"/>
        </w:rPr>
        <w:t>акций или размещения дополнительных акций.</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ab/>
        <w:t> Размещение посредством открытой подписки обыкновенных акций, составляющих более 25% ранее размещенных обыкновенных акций, осуществляется только по решению Общего собрания акционеров, принятому большинством в 3/4 (три четверти) голосов акционеров – владельцев голосующих акций, принимающих участие в Общем собрании акционеров.</w:t>
      </w:r>
    </w:p>
    <w:p w:rsidR="00137AA7" w:rsidRPr="00113FEB" w:rsidRDefault="00E76CFC" w:rsidP="00113FEB">
      <w:pPr>
        <w:numPr>
          <w:ilvl w:val="1"/>
          <w:numId w:val="19"/>
        </w:numPr>
        <w:shd w:val="clear" w:color="auto" w:fill="FFFFFF"/>
        <w:tabs>
          <w:tab w:val="left" w:pos="0"/>
          <w:tab w:val="left" w:pos="567"/>
          <w:tab w:val="left" w:pos="993"/>
          <w:tab w:val="left" w:pos="1147"/>
        </w:tabs>
        <w:ind w:left="0" w:right="17" w:firstLine="426"/>
        <w:jc w:val="both"/>
        <w:rPr>
          <w:spacing w:val="-1"/>
          <w:sz w:val="24"/>
        </w:rPr>
      </w:pPr>
      <w:r w:rsidRPr="00E76CFC">
        <w:rPr>
          <w:spacing w:val="-1"/>
          <w:sz w:val="24"/>
        </w:rPr>
        <w:t>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ранее размещенных обыкновенных акций, осуществляется только по решению Общего собрания акционеров, принятому </w:t>
      </w:r>
      <w:r w:rsidR="00113FEB">
        <w:rPr>
          <w:spacing w:val="-1"/>
          <w:sz w:val="24"/>
        </w:rPr>
        <w:t xml:space="preserve">  </w:t>
      </w:r>
      <w:r w:rsidRPr="00113FEB">
        <w:rPr>
          <w:spacing w:val="-1"/>
          <w:sz w:val="24"/>
        </w:rPr>
        <w:t>бол</w:t>
      </w:r>
      <w:r w:rsidR="00113FEB" w:rsidRPr="00113FEB">
        <w:rPr>
          <w:spacing w:val="-1"/>
          <w:sz w:val="24"/>
        </w:rPr>
        <w:t>ь</w:t>
      </w:r>
      <w:r w:rsidRPr="00113FEB">
        <w:rPr>
          <w:spacing w:val="-1"/>
          <w:sz w:val="24"/>
        </w:rPr>
        <w:t>шинством в 3/4 (три четверти) голосов акционеров - владельцев голосующих</w:t>
      </w:r>
      <w:r w:rsidRPr="00113FEB">
        <w:rPr>
          <w:spacing w:val="-1"/>
          <w:sz w:val="24"/>
        </w:rPr>
        <w:br/>
        <w:t>акций, принимающих участие в Общем собрании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Общество вправе, а в случаях, предусмотренных Федеральным законом «Об акционерных обществах», обязано уменьшить свой уставный капитал.</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предусмотренных Федеральным законом «Об акционерных обществах».</w:t>
      </w:r>
    </w:p>
    <w:p w:rsidR="00137AA7" w:rsidRDefault="00E76CFC">
      <w:pPr>
        <w:numPr>
          <w:ilvl w:val="1"/>
          <w:numId w:val="19"/>
        </w:numPr>
        <w:shd w:val="clear" w:color="auto" w:fill="FFFFFF"/>
        <w:tabs>
          <w:tab w:val="left" w:pos="0"/>
          <w:tab w:val="left" w:pos="567"/>
          <w:tab w:val="left" w:pos="993"/>
          <w:tab w:val="left" w:pos="1123"/>
        </w:tabs>
        <w:ind w:left="0" w:right="17" w:firstLine="426"/>
        <w:jc w:val="both"/>
        <w:rPr>
          <w:spacing w:val="-1"/>
          <w:sz w:val="24"/>
        </w:rPr>
      </w:pPr>
      <w:r w:rsidRPr="00E76CFC">
        <w:rPr>
          <w:spacing w:val="-1"/>
          <w:sz w:val="24"/>
        </w:rPr>
        <w:t>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xml:space="preserve">Внесение изменений и дополнений в Устав Общества,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w:t>
      </w:r>
      <w:r w:rsidR="000815A6" w:rsidRPr="00E4734C">
        <w:rPr>
          <w:spacing w:val="-1"/>
          <w:sz w:val="24"/>
          <w:szCs w:val="24"/>
        </w:rPr>
        <w:t xml:space="preserve">директоров Общества отчета об итогах приобретения акций. В </w:t>
      </w:r>
      <w:proofErr w:type="gramStart"/>
      <w:r w:rsidR="000815A6" w:rsidRPr="00E4734C">
        <w:rPr>
          <w:spacing w:val="-1"/>
          <w:sz w:val="24"/>
          <w:szCs w:val="24"/>
        </w:rPr>
        <w:t>этом</w:t>
      </w:r>
      <w:proofErr w:type="gramEnd"/>
      <w:r w:rsidR="000815A6" w:rsidRPr="00E4734C">
        <w:rPr>
          <w:spacing w:val="-1"/>
          <w:sz w:val="24"/>
          <w:szCs w:val="24"/>
        </w:rPr>
        <w:t xml:space="preserve"> случае уставный капитал Общества </w:t>
      </w:r>
      <w:r w:rsidRPr="00E76CFC">
        <w:rPr>
          <w:spacing w:val="-1"/>
          <w:sz w:val="24"/>
        </w:rPr>
        <w:t>уменьшается на сумму номинальной стоимости погашенных акций.</w:t>
      </w:r>
    </w:p>
    <w:p w:rsidR="00137AA7" w:rsidRDefault="001F4E51">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2B7872">
        <w:rPr>
          <w:sz w:val="24"/>
          <w:szCs w:val="24"/>
        </w:rPr>
        <w:t xml:space="preserve">После </w:t>
      </w:r>
      <w:r w:rsidRPr="002B7872">
        <w:rPr>
          <w:spacing w:val="-1"/>
          <w:sz w:val="24"/>
        </w:rPr>
        <w:t xml:space="preserve">принятия решения об уменьшении своего уставного капитала Общество обязано </w:t>
      </w:r>
      <w:r w:rsidR="002B7872" w:rsidRPr="002B7872">
        <w:rPr>
          <w:spacing w:val="-1"/>
          <w:sz w:val="24"/>
        </w:rPr>
        <w:t xml:space="preserve">раскрыть </w:t>
      </w:r>
      <w:r w:rsidR="002B7872">
        <w:rPr>
          <w:spacing w:val="-1"/>
          <w:sz w:val="24"/>
        </w:rPr>
        <w:t xml:space="preserve">данную информацию  в порядке и </w:t>
      </w:r>
      <w:r w:rsidR="002B7872" w:rsidRPr="002B7872">
        <w:rPr>
          <w:spacing w:val="-1"/>
          <w:sz w:val="24"/>
        </w:rPr>
        <w:t xml:space="preserve"> сроки</w:t>
      </w:r>
      <w:r w:rsidR="002B7872">
        <w:rPr>
          <w:spacing w:val="-1"/>
          <w:sz w:val="24"/>
        </w:rPr>
        <w:t>,</w:t>
      </w:r>
      <w:r w:rsidR="002B7872" w:rsidRPr="002B7872">
        <w:rPr>
          <w:spacing w:val="-1"/>
          <w:sz w:val="24"/>
        </w:rPr>
        <w:t xml:space="preserve"> определенные действующим законодательством.</w:t>
      </w:r>
      <w:r w:rsidR="002B7872" w:rsidRPr="002B7872">
        <w:rPr>
          <w:sz w:val="24"/>
          <w:szCs w:val="24"/>
        </w:rPr>
        <w:t xml:space="preserve">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lastRenderedPageBreak/>
        <w:t>Общество вправе приобретать размещенные им акции по решению Совета директоров.</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 xml:space="preserve">В </w:t>
      </w:r>
      <w:proofErr w:type="gramStart"/>
      <w:r w:rsidRPr="00E4734C">
        <w:rPr>
          <w:spacing w:val="-1"/>
          <w:sz w:val="24"/>
          <w:szCs w:val="24"/>
        </w:rPr>
        <w:t>случаях</w:t>
      </w:r>
      <w:proofErr w:type="gramEnd"/>
      <w:r>
        <w:rPr>
          <w:spacing w:val="-1"/>
          <w:sz w:val="24"/>
          <w:szCs w:val="24"/>
        </w:rPr>
        <w:t xml:space="preserve">, </w:t>
      </w:r>
      <w:r w:rsidR="00E76CFC" w:rsidRPr="00E76CFC">
        <w:rPr>
          <w:spacing w:val="-1"/>
          <w:sz w:val="24"/>
        </w:rPr>
        <w:t>предусмотренных законодательством акционеры вправе требовать полного или частичного выкупа Обществом принадлежащих им акций.</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Выкуп акций Обществом осуществляется по цене, определенной Советом директоров,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Pr>
          <w:spacing w:val="-1"/>
          <w:sz w:val="24"/>
          <w:szCs w:val="24"/>
        </w:rPr>
        <w:t> </w:t>
      </w:r>
      <w:r w:rsidRPr="00E4734C">
        <w:rPr>
          <w:spacing w:val="-1"/>
          <w:sz w:val="24"/>
          <w:szCs w:val="24"/>
        </w:rPr>
        <w:t xml:space="preserve">Акционеры Общества имеют право отчуждать принадлежащие им акции без согласия других </w:t>
      </w:r>
      <w:r w:rsidR="00E76CFC" w:rsidRPr="00E76CFC">
        <w:rPr>
          <w:spacing w:val="-1"/>
          <w:sz w:val="24"/>
        </w:rPr>
        <w:t>акционеров Общества любым лицам. Наследники акционера либо правопреемники акционера, являющегося юридическим лицом, имеют право на акции, получаемые в порядке наследования (правопреемства), независимо от согласия других акционеров.</w:t>
      </w:r>
    </w:p>
    <w:p w:rsidR="00137AA7" w:rsidRDefault="000815A6">
      <w:pPr>
        <w:shd w:val="clear" w:color="auto" w:fill="FFFFFF"/>
        <w:tabs>
          <w:tab w:val="left" w:pos="0"/>
          <w:tab w:val="left" w:pos="993"/>
          <w:tab w:val="left" w:pos="1134"/>
        </w:tabs>
        <w:ind w:right="17" w:firstLine="426"/>
        <w:jc w:val="both"/>
        <w:rPr>
          <w:sz w:val="24"/>
          <w:szCs w:val="24"/>
        </w:rPr>
      </w:pPr>
      <w:r w:rsidRPr="00E4734C">
        <w:rPr>
          <w:spacing w:val="-1"/>
          <w:sz w:val="24"/>
          <w:szCs w:val="24"/>
        </w:rPr>
        <w:t xml:space="preserve">В открытом акционерном </w:t>
      </w:r>
      <w:proofErr w:type="gramStart"/>
      <w:r w:rsidRPr="00E4734C">
        <w:rPr>
          <w:spacing w:val="-1"/>
          <w:sz w:val="24"/>
          <w:szCs w:val="24"/>
        </w:rPr>
        <w:t>обществе</w:t>
      </w:r>
      <w:proofErr w:type="gramEnd"/>
      <w:r w:rsidRPr="00E4734C">
        <w:rPr>
          <w:spacing w:val="-1"/>
          <w:sz w:val="24"/>
          <w:szCs w:val="24"/>
        </w:rPr>
        <w:t xml:space="preserve"> не допускается установление преимущественного права </w:t>
      </w:r>
      <w:r w:rsidR="00BF0987">
        <w:rPr>
          <w:spacing w:val="-1"/>
          <w:sz w:val="24"/>
          <w:szCs w:val="24"/>
        </w:rPr>
        <w:t>о</w:t>
      </w:r>
      <w:r w:rsidRPr="00E4734C">
        <w:rPr>
          <w:spacing w:val="-1"/>
          <w:sz w:val="24"/>
          <w:szCs w:val="24"/>
        </w:rPr>
        <w:t>бщества или его акционеров на приобретение акций, отчуждаемых акционерами этого общества.</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Pr>
          <w:spacing w:val="-1"/>
          <w:sz w:val="24"/>
          <w:szCs w:val="24"/>
        </w:rPr>
        <w:t> </w:t>
      </w:r>
      <w:r w:rsidRPr="00E4734C">
        <w:rPr>
          <w:spacing w:val="-1"/>
          <w:sz w:val="24"/>
          <w:szCs w:val="24"/>
        </w:rPr>
        <w:t xml:space="preserve">Акционеры Общества имеют преимущественное право приобретения размещаемых посредством </w:t>
      </w:r>
      <w:r w:rsidR="00E76CFC" w:rsidRPr="00E76CFC">
        <w:rPr>
          <w:spacing w:val="-1"/>
          <w:sz w:val="24"/>
        </w:rPr>
        <w:t xml:space="preserve">открытой подписки дополнительных акций и эмиссионных ценных бумаг, конвертируемых в акции, в </w:t>
      </w:r>
      <w:r w:rsidRPr="00E4734C">
        <w:rPr>
          <w:spacing w:val="-1"/>
          <w:sz w:val="24"/>
          <w:szCs w:val="24"/>
        </w:rPr>
        <w:t>количестве, пропорциональном количеству принадлежащих им акций этой категории (типа).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Все споры по вопросам приобретения и реализации акций разрешаются в судебном порядке.</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Pr>
          <w:spacing w:val="-1"/>
          <w:sz w:val="24"/>
          <w:szCs w:val="24"/>
        </w:rPr>
        <w:t xml:space="preserve"> </w:t>
      </w:r>
      <w:r w:rsidRPr="00E4734C">
        <w:rPr>
          <w:spacing w:val="-1"/>
          <w:sz w:val="24"/>
          <w:szCs w:val="24"/>
        </w:rPr>
        <w:t>Общество вправе выпускать привилегированные акции, доля которых в общем объеме уставного капитала не должна превышать 25%. После принятия решения о выпуске и размещении привилегированных акций Общество обязано внести соответствующие изменения в свои учредительные документы.</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Pr>
          <w:spacing w:val="-1"/>
          <w:sz w:val="24"/>
          <w:szCs w:val="24"/>
        </w:rPr>
        <w:t> </w:t>
      </w:r>
      <w:r w:rsidRPr="00E4734C">
        <w:rPr>
          <w:spacing w:val="-1"/>
          <w:sz w:val="24"/>
          <w:szCs w:val="24"/>
        </w:rPr>
        <w:t xml:space="preserve">Общество вправе размещать облигации и иные эмиссионные ценные бумаги, предусмотренные </w:t>
      </w:r>
      <w:r w:rsidR="00E76CFC" w:rsidRPr="00E76CFC">
        <w:rPr>
          <w:spacing w:val="-1"/>
          <w:sz w:val="24"/>
        </w:rPr>
        <w:t>правовыми актами РФ о ценных бумагах.</w:t>
      </w:r>
    </w:p>
    <w:p w:rsidR="00137AA7" w:rsidRDefault="00E76CFC">
      <w:pPr>
        <w:numPr>
          <w:ilvl w:val="1"/>
          <w:numId w:val="19"/>
        </w:numPr>
        <w:shd w:val="clear" w:color="auto" w:fill="FFFFFF"/>
        <w:tabs>
          <w:tab w:val="left" w:pos="0"/>
          <w:tab w:val="left" w:pos="567"/>
          <w:tab w:val="left" w:pos="993"/>
          <w:tab w:val="left" w:pos="1147"/>
        </w:tabs>
        <w:ind w:left="0" w:right="17" w:firstLine="426"/>
        <w:jc w:val="both"/>
        <w:rPr>
          <w:sz w:val="24"/>
          <w:szCs w:val="24"/>
        </w:rPr>
      </w:pPr>
      <w:r w:rsidRPr="00E76CFC">
        <w:rPr>
          <w:spacing w:val="-1"/>
          <w:sz w:val="24"/>
        </w:rPr>
        <w:t>Решение о размещении облигаций и иных эмиссионных ценных бумаг</w:t>
      </w:r>
      <w:r w:rsidR="000815A6" w:rsidRPr="00E4734C">
        <w:rPr>
          <w:sz w:val="24"/>
          <w:szCs w:val="24"/>
        </w:rPr>
        <w:t xml:space="preserve"> принимает</w:t>
      </w:r>
      <w:r w:rsidR="000815A6">
        <w:rPr>
          <w:sz w:val="24"/>
          <w:szCs w:val="24"/>
        </w:rPr>
        <w:t> </w:t>
      </w:r>
      <w:r w:rsidR="000815A6" w:rsidRPr="00E4734C">
        <w:rPr>
          <w:sz w:val="24"/>
          <w:szCs w:val="24"/>
        </w:rPr>
        <w:t>Совет</w:t>
      </w:r>
      <w:r w:rsidR="000815A6">
        <w:rPr>
          <w:sz w:val="24"/>
          <w:szCs w:val="24"/>
        </w:rPr>
        <w:t> </w:t>
      </w:r>
      <w:r w:rsidR="000815A6" w:rsidRPr="00E4734C">
        <w:rPr>
          <w:sz w:val="24"/>
          <w:szCs w:val="24"/>
        </w:rPr>
        <w:t>директоров Общества.</w:t>
      </w:r>
    </w:p>
    <w:p w:rsidR="00137AA7" w:rsidRDefault="000815A6" w:rsidP="00DE36C2">
      <w:pPr>
        <w:numPr>
          <w:ilvl w:val="0"/>
          <w:numId w:val="19"/>
        </w:numPr>
        <w:shd w:val="clear" w:color="auto" w:fill="FFFFFF"/>
        <w:tabs>
          <w:tab w:val="left" w:pos="0"/>
          <w:tab w:val="left" w:pos="709"/>
        </w:tabs>
        <w:spacing w:before="240" w:after="240"/>
        <w:ind w:right="17" w:firstLine="66"/>
        <w:jc w:val="center"/>
        <w:rPr>
          <w:b/>
          <w:spacing w:val="-1"/>
          <w:sz w:val="24"/>
        </w:rPr>
      </w:pPr>
      <w:r w:rsidRPr="00615455">
        <w:rPr>
          <w:b/>
          <w:spacing w:val="-1"/>
          <w:sz w:val="24"/>
          <w:szCs w:val="24"/>
        </w:rPr>
        <w:t>ИМУЩЕСТВО, ФОНДЫ, УЧЕТ И ОТЧЕТНОСТЬ</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szCs w:val="24"/>
        </w:rPr>
      </w:pPr>
      <w:r w:rsidRPr="00E4734C">
        <w:rPr>
          <w:spacing w:val="-1"/>
          <w:sz w:val="24"/>
          <w:szCs w:val="24"/>
        </w:rPr>
        <w:t xml:space="preserve">В </w:t>
      </w:r>
      <w:proofErr w:type="gramStart"/>
      <w:r w:rsidRPr="00E4734C">
        <w:rPr>
          <w:spacing w:val="-1"/>
          <w:sz w:val="24"/>
          <w:szCs w:val="24"/>
        </w:rPr>
        <w:t>Обществе</w:t>
      </w:r>
      <w:proofErr w:type="gramEnd"/>
      <w:r w:rsidRPr="00E4734C">
        <w:rPr>
          <w:spacing w:val="-1"/>
          <w:sz w:val="24"/>
          <w:szCs w:val="24"/>
        </w:rPr>
        <w:t xml:space="preserve"> создается резервный фонд в размере 5% от уставного капитала Общества.</w:t>
      </w:r>
      <w:r>
        <w:rPr>
          <w:spacing w:val="-1"/>
          <w:sz w:val="24"/>
          <w:szCs w:val="24"/>
        </w:rPr>
        <w:t xml:space="preserve"> </w:t>
      </w:r>
    </w:p>
    <w:p w:rsidR="00137AA7" w:rsidRDefault="000815A6">
      <w:pPr>
        <w:shd w:val="clear" w:color="auto" w:fill="FFFFFF"/>
        <w:tabs>
          <w:tab w:val="left" w:pos="0"/>
          <w:tab w:val="left" w:pos="989"/>
          <w:tab w:val="left" w:pos="1134"/>
        </w:tabs>
        <w:ind w:right="17" w:firstLine="426"/>
        <w:jc w:val="both"/>
        <w:rPr>
          <w:sz w:val="24"/>
          <w:szCs w:val="24"/>
        </w:rPr>
      </w:pPr>
      <w:r w:rsidRPr="00E4734C">
        <w:rPr>
          <w:sz w:val="24"/>
          <w:szCs w:val="24"/>
        </w:rPr>
        <w:t>Резервный фонд Общества формируется путем обязательных ежегодных отчислений до достижения</w:t>
      </w:r>
      <w:r>
        <w:rPr>
          <w:sz w:val="24"/>
          <w:szCs w:val="24"/>
        </w:rPr>
        <w:t xml:space="preserve"> </w:t>
      </w:r>
      <w:r w:rsidRPr="00E4734C">
        <w:rPr>
          <w:sz w:val="24"/>
          <w:szCs w:val="24"/>
        </w:rPr>
        <w:t xml:space="preserve">им размера, установленного Уставом Общества. Размер ежегодных отчислений составляет не менее 5% от </w:t>
      </w:r>
      <w:r w:rsidRPr="00E4734C">
        <w:rPr>
          <w:spacing w:val="-1"/>
          <w:sz w:val="24"/>
          <w:szCs w:val="24"/>
        </w:rPr>
        <w:t>чистой прибыли до достижения установленного настоящим Уставом размера резервного фонда.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 xml:space="preserve">Акционер имеет право распорядиться принадлежащими ему акциями в порядке, установленном </w:t>
      </w:r>
      <w:r w:rsidR="00E76CFC" w:rsidRPr="00E76CFC">
        <w:rPr>
          <w:spacing w:val="-1"/>
          <w:sz w:val="24"/>
        </w:rPr>
        <w:t>действующим законодательством и настоящим Уставом. Акционер вправе потребовать выделения его доли в имуществе Общества пропорционально количеству акций, которыми он владеет, только в случае принятия решения о ликвидации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xml:space="preserve">В принудительном </w:t>
      </w:r>
      <w:proofErr w:type="gramStart"/>
      <w:r w:rsidRPr="00E76CFC">
        <w:rPr>
          <w:spacing w:val="-1"/>
          <w:sz w:val="24"/>
        </w:rPr>
        <w:t>порядке</w:t>
      </w:r>
      <w:proofErr w:type="gramEnd"/>
      <w:r w:rsidRPr="00E76CFC">
        <w:rPr>
          <w:spacing w:val="-1"/>
          <w:sz w:val="24"/>
        </w:rPr>
        <w:t xml:space="preserve"> имущество Общества может быть изъято только по вступившему в законную силу решению суда.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xml:space="preserve">Общество может объединить часть своего имущества с имуществом иных юридических лиц и </w:t>
      </w:r>
      <w:r w:rsidR="000815A6" w:rsidRPr="00E4734C">
        <w:rPr>
          <w:spacing w:val="-1"/>
          <w:sz w:val="24"/>
          <w:szCs w:val="24"/>
        </w:rPr>
        <w:t xml:space="preserve">граждан для совместного производства товаров, выполнения работ и оказания услуг, в том числе путем </w:t>
      </w:r>
      <w:r w:rsidRPr="00E76CFC">
        <w:rPr>
          <w:spacing w:val="-1"/>
          <w:sz w:val="24"/>
        </w:rPr>
        <w:t>организации совместных предприятий с иностранными партнерами.</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Организацию документооборота в Обществе осуществляет Генеральный директор.</w:t>
      </w:r>
    </w:p>
    <w:p w:rsidR="00137AA7" w:rsidRDefault="00E76CFC">
      <w:pPr>
        <w:numPr>
          <w:ilvl w:val="1"/>
          <w:numId w:val="19"/>
        </w:numPr>
        <w:shd w:val="clear" w:color="auto" w:fill="FFFFFF"/>
        <w:tabs>
          <w:tab w:val="left" w:pos="0"/>
          <w:tab w:val="left" w:pos="567"/>
          <w:tab w:val="left" w:pos="709"/>
          <w:tab w:val="left" w:pos="993"/>
          <w:tab w:val="left" w:pos="1123"/>
        </w:tabs>
        <w:ind w:left="0" w:right="17" w:firstLine="426"/>
        <w:jc w:val="both"/>
        <w:rPr>
          <w:sz w:val="24"/>
          <w:szCs w:val="24"/>
        </w:rPr>
      </w:pPr>
      <w:r w:rsidRPr="00E76CFC">
        <w:rPr>
          <w:spacing w:val="-1"/>
          <w:sz w:val="24"/>
        </w:rPr>
        <w:lastRenderedPageBreak/>
        <w:t>По месту нахождения исполнительного органа Общества Общество хранит</w:t>
      </w:r>
      <w:r w:rsidR="000815A6" w:rsidRPr="00E4734C">
        <w:rPr>
          <w:sz w:val="24"/>
          <w:szCs w:val="24"/>
        </w:rPr>
        <w:t xml:space="preserve"> следующие</w:t>
      </w:r>
      <w:r w:rsidR="000815A6">
        <w:rPr>
          <w:sz w:val="24"/>
          <w:szCs w:val="24"/>
        </w:rPr>
        <w:t> </w:t>
      </w:r>
      <w:r w:rsidR="000815A6" w:rsidRPr="00E4734C">
        <w:rPr>
          <w:sz w:val="24"/>
          <w:szCs w:val="24"/>
        </w:rPr>
        <w:t>документы:</w:t>
      </w:r>
    </w:p>
    <w:p w:rsidR="00137AA7" w:rsidRDefault="000815A6">
      <w:pPr>
        <w:numPr>
          <w:ilvl w:val="0"/>
          <w:numId w:val="15"/>
        </w:numPr>
        <w:shd w:val="clear" w:color="auto" w:fill="FFFFFF"/>
        <w:tabs>
          <w:tab w:val="clear" w:pos="720"/>
          <w:tab w:val="left" w:pos="0"/>
          <w:tab w:val="left" w:pos="709"/>
          <w:tab w:val="left" w:pos="900"/>
          <w:tab w:val="left" w:pos="993"/>
          <w:tab w:val="left" w:pos="1134"/>
        </w:tabs>
        <w:spacing w:before="14"/>
        <w:ind w:left="0" w:right="17" w:firstLine="426"/>
        <w:jc w:val="both"/>
        <w:rPr>
          <w:sz w:val="24"/>
          <w:szCs w:val="24"/>
        </w:rPr>
      </w:pPr>
      <w:r w:rsidRPr="00E4734C">
        <w:rPr>
          <w:spacing w:val="-3"/>
          <w:sz w:val="24"/>
          <w:szCs w:val="24"/>
        </w:rPr>
        <w:t>договор о создании Общества;</w:t>
      </w:r>
    </w:p>
    <w:p w:rsidR="00137AA7" w:rsidRDefault="000815A6">
      <w:pPr>
        <w:numPr>
          <w:ilvl w:val="0"/>
          <w:numId w:val="15"/>
        </w:numPr>
        <w:shd w:val="clear" w:color="auto" w:fill="FFFFFF"/>
        <w:tabs>
          <w:tab w:val="clear" w:pos="720"/>
          <w:tab w:val="left" w:pos="0"/>
          <w:tab w:val="left" w:pos="709"/>
          <w:tab w:val="left" w:pos="835"/>
          <w:tab w:val="left" w:pos="900"/>
          <w:tab w:val="left" w:pos="993"/>
          <w:tab w:val="left" w:pos="1134"/>
        </w:tabs>
        <w:ind w:left="0" w:right="17" w:firstLine="426"/>
        <w:jc w:val="both"/>
        <w:rPr>
          <w:sz w:val="24"/>
          <w:szCs w:val="24"/>
        </w:rPr>
      </w:pPr>
      <w:r w:rsidRPr="00E4734C">
        <w:rPr>
          <w:sz w:val="24"/>
          <w:szCs w:val="24"/>
        </w:rPr>
        <w:tab/>
      </w:r>
      <w:r w:rsidRPr="00E4734C">
        <w:rPr>
          <w:spacing w:val="-2"/>
          <w:sz w:val="24"/>
          <w:szCs w:val="24"/>
        </w:rPr>
        <w:t>Устав Общества, изменения и дополнения, внесенные в Устав Общества, зарегистрированные</w:t>
      </w:r>
      <w:r>
        <w:rPr>
          <w:spacing w:val="-2"/>
          <w:sz w:val="24"/>
          <w:szCs w:val="24"/>
        </w:rPr>
        <w:t> </w:t>
      </w:r>
      <w:r w:rsidRPr="00E4734C">
        <w:rPr>
          <w:spacing w:val="-2"/>
          <w:sz w:val="24"/>
          <w:szCs w:val="24"/>
        </w:rPr>
        <w:t>в</w:t>
      </w:r>
      <w:r>
        <w:rPr>
          <w:spacing w:val="-2"/>
          <w:sz w:val="24"/>
          <w:szCs w:val="24"/>
        </w:rPr>
        <w:t> </w:t>
      </w:r>
      <w:r w:rsidRPr="00E4734C">
        <w:rPr>
          <w:sz w:val="24"/>
          <w:szCs w:val="24"/>
        </w:rPr>
        <w:t>установленном порядке, решение о создании Общества, свидетельство</w:t>
      </w:r>
      <w:r>
        <w:rPr>
          <w:sz w:val="24"/>
          <w:szCs w:val="24"/>
        </w:rPr>
        <w:t> </w:t>
      </w:r>
      <w:r w:rsidRPr="00E4734C">
        <w:rPr>
          <w:sz w:val="24"/>
          <w:szCs w:val="24"/>
        </w:rPr>
        <w:t>о</w:t>
      </w:r>
      <w:r>
        <w:rPr>
          <w:sz w:val="24"/>
          <w:szCs w:val="24"/>
        </w:rPr>
        <w:t> </w:t>
      </w:r>
      <w:r w:rsidRPr="00E4734C">
        <w:rPr>
          <w:sz w:val="24"/>
          <w:szCs w:val="24"/>
        </w:rPr>
        <w:t>государственной</w:t>
      </w:r>
      <w:r>
        <w:rPr>
          <w:sz w:val="24"/>
          <w:szCs w:val="24"/>
        </w:rPr>
        <w:t> </w:t>
      </w:r>
      <w:r w:rsidRPr="00E4734C">
        <w:rPr>
          <w:sz w:val="24"/>
          <w:szCs w:val="24"/>
        </w:rPr>
        <w:t>регистрации</w:t>
      </w:r>
      <w:r>
        <w:rPr>
          <w:sz w:val="24"/>
          <w:szCs w:val="24"/>
        </w:rPr>
        <w:t> </w:t>
      </w:r>
      <w:r w:rsidRPr="00E4734C">
        <w:rPr>
          <w:sz w:val="24"/>
          <w:szCs w:val="24"/>
        </w:rPr>
        <w:t>Общества;</w:t>
      </w:r>
    </w:p>
    <w:p w:rsidR="00137AA7" w:rsidRDefault="000815A6">
      <w:pPr>
        <w:numPr>
          <w:ilvl w:val="0"/>
          <w:numId w:val="15"/>
        </w:numPr>
        <w:shd w:val="clear" w:color="auto" w:fill="FFFFFF"/>
        <w:tabs>
          <w:tab w:val="clear" w:pos="720"/>
          <w:tab w:val="left" w:pos="0"/>
          <w:tab w:val="left" w:pos="709"/>
          <w:tab w:val="left" w:pos="900"/>
          <w:tab w:val="left" w:pos="993"/>
          <w:tab w:val="left" w:pos="1134"/>
        </w:tabs>
        <w:spacing w:before="14"/>
        <w:ind w:left="0" w:right="17" w:firstLine="426"/>
        <w:jc w:val="both"/>
        <w:rPr>
          <w:spacing w:val="-1"/>
          <w:sz w:val="24"/>
          <w:szCs w:val="24"/>
        </w:rPr>
      </w:pPr>
      <w:r w:rsidRPr="00E4734C">
        <w:rPr>
          <w:spacing w:val="-1"/>
          <w:sz w:val="24"/>
          <w:szCs w:val="24"/>
        </w:rPr>
        <w:t>документы, подтверждающие права Общества н</w:t>
      </w:r>
      <w:r>
        <w:rPr>
          <w:spacing w:val="-1"/>
          <w:sz w:val="24"/>
          <w:szCs w:val="24"/>
        </w:rPr>
        <w:t xml:space="preserve">а имущество, находящееся на его </w:t>
      </w:r>
      <w:r w:rsidRPr="00E4734C">
        <w:rPr>
          <w:spacing w:val="-1"/>
          <w:sz w:val="24"/>
          <w:szCs w:val="24"/>
        </w:rPr>
        <w:t>балансе;</w:t>
      </w:r>
    </w:p>
    <w:p w:rsidR="00137AA7" w:rsidRDefault="000815A6">
      <w:pPr>
        <w:numPr>
          <w:ilvl w:val="0"/>
          <w:numId w:val="15"/>
        </w:numPr>
        <w:shd w:val="clear" w:color="auto" w:fill="FFFFFF"/>
        <w:tabs>
          <w:tab w:val="clear" w:pos="720"/>
          <w:tab w:val="left" w:pos="0"/>
          <w:tab w:val="left" w:pos="662"/>
          <w:tab w:val="left" w:pos="709"/>
          <w:tab w:val="left" w:pos="900"/>
          <w:tab w:val="left" w:pos="993"/>
          <w:tab w:val="left" w:pos="1134"/>
        </w:tabs>
        <w:ind w:left="0" w:right="17" w:firstLine="426"/>
        <w:jc w:val="both"/>
        <w:rPr>
          <w:sz w:val="24"/>
          <w:szCs w:val="24"/>
        </w:rPr>
      </w:pPr>
      <w:r w:rsidRPr="00E4734C">
        <w:rPr>
          <w:spacing w:val="-4"/>
          <w:sz w:val="24"/>
          <w:szCs w:val="24"/>
        </w:rPr>
        <w:t>внутренние документы Общества;</w:t>
      </w:r>
    </w:p>
    <w:p w:rsidR="00137AA7" w:rsidRDefault="000815A6">
      <w:pPr>
        <w:numPr>
          <w:ilvl w:val="0"/>
          <w:numId w:val="15"/>
        </w:numPr>
        <w:shd w:val="clear" w:color="auto" w:fill="FFFFFF"/>
        <w:tabs>
          <w:tab w:val="clear" w:pos="720"/>
          <w:tab w:val="left" w:pos="0"/>
          <w:tab w:val="left" w:pos="662"/>
          <w:tab w:val="left" w:pos="709"/>
          <w:tab w:val="left" w:pos="900"/>
          <w:tab w:val="left" w:pos="993"/>
          <w:tab w:val="left" w:pos="1134"/>
        </w:tabs>
        <w:ind w:left="0" w:right="17" w:firstLine="426"/>
        <w:jc w:val="both"/>
        <w:rPr>
          <w:sz w:val="24"/>
          <w:szCs w:val="24"/>
        </w:rPr>
      </w:pPr>
      <w:r w:rsidRPr="00E4734C">
        <w:rPr>
          <w:sz w:val="24"/>
          <w:szCs w:val="24"/>
        </w:rPr>
        <w:t>Положение о филиале или представительстве Общества;</w:t>
      </w:r>
    </w:p>
    <w:p w:rsidR="00137AA7" w:rsidRDefault="000815A6">
      <w:pPr>
        <w:numPr>
          <w:ilvl w:val="0"/>
          <w:numId w:val="15"/>
        </w:numPr>
        <w:shd w:val="clear" w:color="auto" w:fill="FFFFFF"/>
        <w:tabs>
          <w:tab w:val="clear" w:pos="720"/>
          <w:tab w:val="left" w:pos="0"/>
          <w:tab w:val="left" w:pos="662"/>
          <w:tab w:val="left" w:pos="709"/>
          <w:tab w:val="left" w:pos="900"/>
          <w:tab w:val="left" w:pos="993"/>
          <w:tab w:val="left" w:pos="1134"/>
        </w:tabs>
        <w:ind w:left="0" w:right="17" w:firstLine="426"/>
        <w:jc w:val="both"/>
        <w:rPr>
          <w:sz w:val="24"/>
          <w:szCs w:val="24"/>
        </w:rPr>
      </w:pPr>
      <w:r w:rsidRPr="00E4734C">
        <w:rPr>
          <w:spacing w:val="-1"/>
          <w:sz w:val="24"/>
          <w:szCs w:val="24"/>
        </w:rPr>
        <w:t>годовые отчеты;</w:t>
      </w:r>
    </w:p>
    <w:p w:rsidR="00137AA7" w:rsidRDefault="000815A6">
      <w:pPr>
        <w:numPr>
          <w:ilvl w:val="0"/>
          <w:numId w:val="15"/>
        </w:numPr>
        <w:shd w:val="clear" w:color="auto" w:fill="FFFFFF"/>
        <w:tabs>
          <w:tab w:val="clear" w:pos="720"/>
          <w:tab w:val="left" w:pos="0"/>
          <w:tab w:val="left" w:pos="709"/>
          <w:tab w:val="left" w:pos="900"/>
          <w:tab w:val="left" w:pos="993"/>
          <w:tab w:val="left" w:pos="1134"/>
        </w:tabs>
        <w:ind w:left="0" w:right="17" w:firstLine="426"/>
        <w:jc w:val="both"/>
        <w:rPr>
          <w:sz w:val="24"/>
          <w:szCs w:val="24"/>
        </w:rPr>
      </w:pPr>
      <w:r w:rsidRPr="00E4734C">
        <w:rPr>
          <w:spacing w:val="-1"/>
          <w:sz w:val="24"/>
          <w:szCs w:val="24"/>
        </w:rPr>
        <w:t>документы бухгалтерского учета;</w:t>
      </w:r>
    </w:p>
    <w:p w:rsidR="00137AA7" w:rsidRDefault="000815A6">
      <w:pPr>
        <w:numPr>
          <w:ilvl w:val="0"/>
          <w:numId w:val="15"/>
        </w:numPr>
        <w:shd w:val="clear" w:color="auto" w:fill="FFFFFF"/>
        <w:tabs>
          <w:tab w:val="clear" w:pos="720"/>
          <w:tab w:val="left" w:pos="0"/>
          <w:tab w:val="left" w:pos="662"/>
          <w:tab w:val="left" w:pos="709"/>
          <w:tab w:val="left" w:pos="900"/>
          <w:tab w:val="left" w:pos="993"/>
          <w:tab w:val="left" w:pos="1134"/>
        </w:tabs>
        <w:ind w:left="0" w:right="17" w:firstLine="426"/>
        <w:jc w:val="both"/>
        <w:rPr>
          <w:sz w:val="24"/>
          <w:szCs w:val="24"/>
        </w:rPr>
      </w:pPr>
      <w:r w:rsidRPr="00E4734C">
        <w:rPr>
          <w:spacing w:val="-1"/>
          <w:sz w:val="24"/>
          <w:szCs w:val="24"/>
        </w:rPr>
        <w:t>документы бухгалтерской отчетности;</w:t>
      </w:r>
    </w:p>
    <w:p w:rsidR="00137AA7" w:rsidRDefault="000815A6">
      <w:pPr>
        <w:numPr>
          <w:ilvl w:val="0"/>
          <w:numId w:val="15"/>
        </w:numPr>
        <w:shd w:val="clear" w:color="auto" w:fill="FFFFFF"/>
        <w:tabs>
          <w:tab w:val="clear" w:pos="720"/>
          <w:tab w:val="left" w:pos="0"/>
          <w:tab w:val="left" w:pos="709"/>
          <w:tab w:val="left" w:pos="900"/>
          <w:tab w:val="left" w:pos="993"/>
          <w:tab w:val="left" w:pos="1134"/>
          <w:tab w:val="left" w:pos="7637"/>
        </w:tabs>
        <w:spacing w:before="5"/>
        <w:ind w:left="0" w:right="17" w:firstLine="426"/>
        <w:jc w:val="both"/>
        <w:rPr>
          <w:sz w:val="24"/>
          <w:szCs w:val="24"/>
        </w:rPr>
      </w:pPr>
      <w:r w:rsidRPr="00E4734C">
        <w:rPr>
          <w:sz w:val="24"/>
          <w:szCs w:val="24"/>
        </w:rPr>
        <w:t>протоколы Общих собраний акционеров (решения акционера, являющегося владельцем всех голосующих акций Общества), заседаний Совета директоров Общества, Ревизионной комиссии Общества</w:t>
      </w:r>
      <w:r w:rsidRPr="00E4734C">
        <w:rPr>
          <w:spacing w:val="-3"/>
          <w:sz w:val="24"/>
          <w:szCs w:val="24"/>
        </w:rPr>
        <w:t>;</w:t>
      </w:r>
    </w:p>
    <w:p w:rsidR="00137AA7" w:rsidRDefault="000815A6">
      <w:pPr>
        <w:numPr>
          <w:ilvl w:val="0"/>
          <w:numId w:val="15"/>
        </w:numPr>
        <w:shd w:val="clear" w:color="auto" w:fill="FFFFFF"/>
        <w:tabs>
          <w:tab w:val="clear" w:pos="720"/>
          <w:tab w:val="left" w:pos="0"/>
          <w:tab w:val="left" w:pos="709"/>
          <w:tab w:val="left" w:pos="900"/>
          <w:tab w:val="left" w:pos="993"/>
          <w:tab w:val="left" w:pos="1134"/>
        </w:tabs>
        <w:ind w:left="0" w:right="17" w:firstLine="426"/>
        <w:jc w:val="both"/>
        <w:rPr>
          <w:rFonts w:ascii="Arial" w:hAnsi="Arial"/>
          <w:sz w:val="24"/>
          <w:szCs w:val="24"/>
        </w:rPr>
      </w:pPr>
      <w:r w:rsidRPr="00E4734C">
        <w:rPr>
          <w:sz w:val="24"/>
          <w:szCs w:val="24"/>
        </w:rPr>
        <w:t>бюллетени для голосования, а также доверенности (копии доверенностей) на участие в Общем собрании акционеров;</w:t>
      </w:r>
    </w:p>
    <w:p w:rsidR="00137AA7" w:rsidRDefault="000815A6">
      <w:pPr>
        <w:numPr>
          <w:ilvl w:val="0"/>
          <w:numId w:val="15"/>
        </w:numPr>
        <w:shd w:val="clear" w:color="auto" w:fill="FFFFFF"/>
        <w:tabs>
          <w:tab w:val="clear" w:pos="720"/>
          <w:tab w:val="left" w:pos="0"/>
          <w:tab w:val="left" w:pos="677"/>
          <w:tab w:val="left" w:pos="709"/>
          <w:tab w:val="left" w:pos="900"/>
          <w:tab w:val="left" w:pos="993"/>
          <w:tab w:val="left" w:pos="1134"/>
        </w:tabs>
        <w:ind w:left="0" w:right="17" w:firstLine="426"/>
        <w:jc w:val="both"/>
        <w:rPr>
          <w:sz w:val="24"/>
          <w:szCs w:val="24"/>
        </w:rPr>
      </w:pPr>
      <w:r w:rsidRPr="00E4734C">
        <w:rPr>
          <w:spacing w:val="-1"/>
          <w:sz w:val="24"/>
          <w:szCs w:val="24"/>
        </w:rPr>
        <w:t>отчеты независимых оценщиков;</w:t>
      </w:r>
    </w:p>
    <w:p w:rsidR="00137AA7" w:rsidRDefault="000815A6">
      <w:pPr>
        <w:numPr>
          <w:ilvl w:val="0"/>
          <w:numId w:val="15"/>
        </w:numPr>
        <w:shd w:val="clear" w:color="auto" w:fill="FFFFFF"/>
        <w:tabs>
          <w:tab w:val="clear" w:pos="720"/>
          <w:tab w:val="left" w:pos="0"/>
          <w:tab w:val="left" w:pos="677"/>
          <w:tab w:val="left" w:pos="709"/>
          <w:tab w:val="left" w:pos="900"/>
          <w:tab w:val="left" w:pos="993"/>
          <w:tab w:val="left" w:pos="1134"/>
        </w:tabs>
        <w:ind w:left="0" w:right="17" w:firstLine="426"/>
        <w:jc w:val="both"/>
        <w:rPr>
          <w:sz w:val="24"/>
          <w:szCs w:val="24"/>
        </w:rPr>
      </w:pPr>
      <w:r>
        <w:rPr>
          <w:spacing w:val="-1"/>
          <w:sz w:val="24"/>
          <w:szCs w:val="24"/>
        </w:rPr>
        <w:t xml:space="preserve"> </w:t>
      </w:r>
      <w:r w:rsidRPr="00E4734C">
        <w:rPr>
          <w:spacing w:val="-1"/>
          <w:sz w:val="24"/>
          <w:szCs w:val="24"/>
        </w:rPr>
        <w:t>списки аффилированных лиц Общества;</w:t>
      </w:r>
    </w:p>
    <w:p w:rsidR="00137AA7" w:rsidRDefault="000815A6">
      <w:pPr>
        <w:numPr>
          <w:ilvl w:val="0"/>
          <w:numId w:val="15"/>
        </w:numPr>
        <w:shd w:val="clear" w:color="auto" w:fill="FFFFFF"/>
        <w:tabs>
          <w:tab w:val="clear" w:pos="720"/>
          <w:tab w:val="left" w:pos="0"/>
          <w:tab w:val="left" w:pos="709"/>
          <w:tab w:val="left" w:pos="900"/>
          <w:tab w:val="left" w:pos="993"/>
          <w:tab w:val="left" w:pos="1134"/>
        </w:tabs>
        <w:ind w:left="0" w:right="17" w:firstLine="426"/>
        <w:jc w:val="both"/>
        <w:rPr>
          <w:sz w:val="24"/>
          <w:szCs w:val="24"/>
        </w:rPr>
      </w:pPr>
      <w:r w:rsidRPr="00E4734C">
        <w:rPr>
          <w:sz w:val="24"/>
          <w:szCs w:val="24"/>
        </w:rPr>
        <w:t>списки лиц, имеющих право на участие, в Общем собрании акционеров, имеющих право</w:t>
      </w:r>
      <w:r>
        <w:rPr>
          <w:sz w:val="24"/>
          <w:szCs w:val="24"/>
        </w:rPr>
        <w:t> </w:t>
      </w:r>
      <w:r w:rsidRPr="00E4734C">
        <w:rPr>
          <w:sz w:val="24"/>
          <w:szCs w:val="24"/>
        </w:rPr>
        <w:t>на</w:t>
      </w:r>
      <w:r>
        <w:rPr>
          <w:sz w:val="24"/>
          <w:szCs w:val="24"/>
        </w:rPr>
        <w:t> </w:t>
      </w:r>
      <w:r w:rsidRPr="00E4734C">
        <w:rPr>
          <w:sz w:val="24"/>
          <w:szCs w:val="24"/>
        </w:rPr>
        <w:t>получение дивидендов, а также иные списки, составляемые Обществом для осуществления</w:t>
      </w:r>
      <w:r>
        <w:rPr>
          <w:sz w:val="24"/>
          <w:szCs w:val="24"/>
        </w:rPr>
        <w:t> </w:t>
      </w:r>
      <w:r w:rsidRPr="00E4734C">
        <w:rPr>
          <w:sz w:val="24"/>
          <w:szCs w:val="24"/>
        </w:rPr>
        <w:t>акционерами</w:t>
      </w:r>
      <w:r>
        <w:rPr>
          <w:sz w:val="24"/>
          <w:szCs w:val="24"/>
        </w:rPr>
        <w:t> </w:t>
      </w:r>
      <w:r w:rsidRPr="00E4734C">
        <w:rPr>
          <w:spacing w:val="-1"/>
          <w:sz w:val="24"/>
          <w:szCs w:val="24"/>
        </w:rPr>
        <w:t>своих прав в соответствии с тр</w:t>
      </w:r>
      <w:r>
        <w:rPr>
          <w:spacing w:val="-1"/>
          <w:sz w:val="24"/>
          <w:szCs w:val="24"/>
        </w:rPr>
        <w:t>ебованиями Федерального закона «</w:t>
      </w:r>
      <w:r w:rsidRPr="00E4734C">
        <w:rPr>
          <w:spacing w:val="-1"/>
          <w:sz w:val="24"/>
          <w:szCs w:val="24"/>
        </w:rPr>
        <w:t>Об акционерных обществах</w:t>
      </w:r>
      <w:r>
        <w:rPr>
          <w:spacing w:val="-1"/>
          <w:sz w:val="24"/>
          <w:szCs w:val="24"/>
        </w:rPr>
        <w:t>»</w:t>
      </w:r>
      <w:r w:rsidRPr="00E4734C">
        <w:rPr>
          <w:spacing w:val="-1"/>
          <w:sz w:val="24"/>
          <w:szCs w:val="24"/>
        </w:rPr>
        <w:t>;</w:t>
      </w:r>
    </w:p>
    <w:p w:rsidR="00137AA7" w:rsidRDefault="000815A6">
      <w:pPr>
        <w:numPr>
          <w:ilvl w:val="0"/>
          <w:numId w:val="15"/>
        </w:numPr>
        <w:shd w:val="clear" w:color="auto" w:fill="FFFFFF"/>
        <w:tabs>
          <w:tab w:val="clear" w:pos="720"/>
          <w:tab w:val="left" w:pos="0"/>
          <w:tab w:val="left" w:pos="709"/>
          <w:tab w:val="left" w:pos="826"/>
          <w:tab w:val="left" w:pos="900"/>
          <w:tab w:val="left" w:pos="993"/>
          <w:tab w:val="left" w:pos="1134"/>
        </w:tabs>
        <w:ind w:left="0" w:right="17" w:firstLine="426"/>
        <w:jc w:val="both"/>
        <w:rPr>
          <w:sz w:val="24"/>
          <w:szCs w:val="24"/>
        </w:rPr>
      </w:pPr>
      <w:r>
        <w:rPr>
          <w:sz w:val="24"/>
          <w:szCs w:val="24"/>
        </w:rPr>
        <w:t xml:space="preserve"> </w:t>
      </w:r>
      <w:r w:rsidRPr="00E4734C">
        <w:rPr>
          <w:sz w:val="24"/>
          <w:szCs w:val="24"/>
        </w:rPr>
        <w:t>заключения Ревизионной комиссии Общества, Аудитора Общества, государственных</w:t>
      </w:r>
      <w:r>
        <w:rPr>
          <w:sz w:val="24"/>
          <w:szCs w:val="24"/>
        </w:rPr>
        <w:t> </w:t>
      </w:r>
      <w:r w:rsidRPr="00E4734C">
        <w:rPr>
          <w:sz w:val="24"/>
          <w:szCs w:val="24"/>
        </w:rPr>
        <w:t>и</w:t>
      </w:r>
      <w:r>
        <w:rPr>
          <w:sz w:val="24"/>
          <w:szCs w:val="24"/>
        </w:rPr>
        <w:t> </w:t>
      </w:r>
      <w:r w:rsidRPr="00E4734C">
        <w:rPr>
          <w:sz w:val="24"/>
          <w:szCs w:val="24"/>
        </w:rPr>
        <w:t>муниципальных органов финансового контроля;</w:t>
      </w:r>
    </w:p>
    <w:p w:rsidR="00137AA7" w:rsidRDefault="000815A6">
      <w:pPr>
        <w:numPr>
          <w:ilvl w:val="0"/>
          <w:numId w:val="15"/>
        </w:numPr>
        <w:shd w:val="clear" w:color="auto" w:fill="FFFFFF"/>
        <w:tabs>
          <w:tab w:val="clear" w:pos="720"/>
          <w:tab w:val="left" w:pos="0"/>
          <w:tab w:val="left" w:pos="686"/>
          <w:tab w:val="left" w:pos="900"/>
          <w:tab w:val="left" w:pos="993"/>
          <w:tab w:val="left" w:pos="1134"/>
        </w:tabs>
        <w:ind w:left="0" w:right="17" w:firstLine="426"/>
        <w:jc w:val="both"/>
        <w:rPr>
          <w:sz w:val="24"/>
          <w:szCs w:val="24"/>
        </w:rPr>
      </w:pPr>
      <w:r>
        <w:rPr>
          <w:spacing w:val="-1"/>
          <w:sz w:val="24"/>
          <w:szCs w:val="24"/>
        </w:rPr>
        <w:t xml:space="preserve">   </w:t>
      </w:r>
      <w:r w:rsidRPr="00E4734C">
        <w:rPr>
          <w:spacing w:val="-1"/>
          <w:sz w:val="24"/>
          <w:szCs w:val="24"/>
        </w:rPr>
        <w:t>проспекты эмиссии, ежеквартальные отчеты эмитента и иные документы, содержащие</w:t>
      </w:r>
      <w:r>
        <w:rPr>
          <w:spacing w:val="-1"/>
          <w:sz w:val="24"/>
          <w:szCs w:val="24"/>
        </w:rPr>
        <w:t> </w:t>
      </w:r>
      <w:r w:rsidRPr="00E4734C">
        <w:rPr>
          <w:spacing w:val="-1"/>
          <w:sz w:val="24"/>
          <w:szCs w:val="24"/>
        </w:rPr>
        <w:t>информацию,</w:t>
      </w:r>
      <w:r>
        <w:rPr>
          <w:spacing w:val="-1"/>
          <w:sz w:val="24"/>
          <w:szCs w:val="24"/>
        </w:rPr>
        <w:t> </w:t>
      </w:r>
      <w:r w:rsidRPr="00E4734C">
        <w:rPr>
          <w:spacing w:val="-1"/>
          <w:sz w:val="24"/>
          <w:szCs w:val="24"/>
        </w:rPr>
        <w:t>подлежащую опубликованию или раскрытию иным способом в соответствии</w:t>
      </w:r>
      <w:r>
        <w:rPr>
          <w:spacing w:val="-1"/>
          <w:sz w:val="24"/>
          <w:szCs w:val="24"/>
        </w:rPr>
        <w:t> </w:t>
      </w:r>
      <w:r w:rsidRPr="00E4734C">
        <w:rPr>
          <w:spacing w:val="-1"/>
          <w:sz w:val="24"/>
          <w:szCs w:val="24"/>
        </w:rPr>
        <w:t>с</w:t>
      </w:r>
      <w:r>
        <w:rPr>
          <w:spacing w:val="-1"/>
          <w:sz w:val="24"/>
          <w:szCs w:val="24"/>
        </w:rPr>
        <w:t> </w:t>
      </w:r>
      <w:r w:rsidRPr="00E4734C">
        <w:rPr>
          <w:spacing w:val="-1"/>
          <w:sz w:val="24"/>
          <w:szCs w:val="24"/>
        </w:rPr>
        <w:t>Федеральным</w:t>
      </w:r>
      <w:r>
        <w:rPr>
          <w:spacing w:val="-1"/>
          <w:sz w:val="24"/>
          <w:szCs w:val="24"/>
        </w:rPr>
        <w:t> </w:t>
      </w:r>
      <w:r w:rsidRPr="00E4734C">
        <w:rPr>
          <w:spacing w:val="-1"/>
          <w:sz w:val="24"/>
          <w:szCs w:val="24"/>
        </w:rPr>
        <w:t>законом</w:t>
      </w:r>
      <w:r>
        <w:rPr>
          <w:spacing w:val="-1"/>
          <w:sz w:val="24"/>
          <w:szCs w:val="24"/>
        </w:rPr>
        <w:t> «</w:t>
      </w:r>
      <w:r w:rsidRPr="00E4734C">
        <w:rPr>
          <w:spacing w:val="-1"/>
          <w:sz w:val="24"/>
          <w:szCs w:val="24"/>
        </w:rPr>
        <w:t>Об</w:t>
      </w:r>
      <w:r>
        <w:rPr>
          <w:spacing w:val="-1"/>
          <w:sz w:val="24"/>
          <w:szCs w:val="24"/>
        </w:rPr>
        <w:t> </w:t>
      </w:r>
      <w:r w:rsidRPr="00E4734C">
        <w:rPr>
          <w:sz w:val="24"/>
          <w:szCs w:val="24"/>
        </w:rPr>
        <w:t>акционерных обществах</w:t>
      </w:r>
      <w:r>
        <w:rPr>
          <w:sz w:val="24"/>
          <w:szCs w:val="24"/>
        </w:rPr>
        <w:t>»</w:t>
      </w:r>
      <w:r w:rsidRPr="00E4734C">
        <w:rPr>
          <w:sz w:val="24"/>
          <w:szCs w:val="24"/>
        </w:rPr>
        <w:t xml:space="preserve"> и иными федеральными законами;</w:t>
      </w:r>
    </w:p>
    <w:p w:rsidR="00137AA7" w:rsidRDefault="000815A6">
      <w:pPr>
        <w:numPr>
          <w:ilvl w:val="0"/>
          <w:numId w:val="15"/>
        </w:numPr>
        <w:shd w:val="clear" w:color="auto" w:fill="FFFFFF"/>
        <w:tabs>
          <w:tab w:val="clear" w:pos="720"/>
          <w:tab w:val="left" w:pos="0"/>
          <w:tab w:val="left" w:pos="709"/>
          <w:tab w:val="left" w:pos="900"/>
          <w:tab w:val="left" w:pos="993"/>
          <w:tab w:val="left" w:pos="1134"/>
        </w:tabs>
        <w:ind w:left="0" w:right="17" w:firstLine="426"/>
        <w:jc w:val="both"/>
        <w:rPr>
          <w:sz w:val="24"/>
          <w:szCs w:val="24"/>
        </w:rPr>
      </w:pPr>
      <w:r w:rsidRPr="00E4734C">
        <w:rPr>
          <w:sz w:val="24"/>
          <w:szCs w:val="24"/>
        </w:rPr>
        <w:t>иные документы, преду</w:t>
      </w:r>
      <w:r>
        <w:rPr>
          <w:sz w:val="24"/>
          <w:szCs w:val="24"/>
        </w:rPr>
        <w:t>смотренные Федеральным законом «Об акционерных обществах»</w:t>
      </w:r>
      <w:r w:rsidRPr="00E4734C">
        <w:rPr>
          <w:sz w:val="24"/>
          <w:szCs w:val="24"/>
        </w:rPr>
        <w:t>,</w:t>
      </w:r>
      <w:r>
        <w:rPr>
          <w:sz w:val="24"/>
          <w:szCs w:val="24"/>
        </w:rPr>
        <w:t> </w:t>
      </w:r>
      <w:r w:rsidRPr="00E4734C">
        <w:rPr>
          <w:sz w:val="24"/>
          <w:szCs w:val="24"/>
        </w:rPr>
        <w:t>внутренними документами Общества, решениями Общего собрания акционеров,</w:t>
      </w:r>
      <w:r>
        <w:rPr>
          <w:sz w:val="24"/>
          <w:szCs w:val="24"/>
        </w:rPr>
        <w:t> </w:t>
      </w:r>
      <w:r w:rsidRPr="00E4734C">
        <w:rPr>
          <w:sz w:val="24"/>
          <w:szCs w:val="24"/>
        </w:rPr>
        <w:t>Совета</w:t>
      </w:r>
      <w:r>
        <w:rPr>
          <w:sz w:val="24"/>
          <w:szCs w:val="24"/>
        </w:rPr>
        <w:t> </w:t>
      </w:r>
      <w:r w:rsidRPr="00E4734C">
        <w:rPr>
          <w:sz w:val="24"/>
          <w:szCs w:val="24"/>
        </w:rPr>
        <w:t>директоров</w:t>
      </w:r>
      <w:r>
        <w:rPr>
          <w:sz w:val="24"/>
          <w:szCs w:val="24"/>
        </w:rPr>
        <w:t> </w:t>
      </w:r>
      <w:r w:rsidRPr="00E4734C">
        <w:rPr>
          <w:sz w:val="24"/>
          <w:szCs w:val="24"/>
        </w:rPr>
        <w:t>Общества, органов управления Общества, а также документы,</w:t>
      </w:r>
      <w:r>
        <w:rPr>
          <w:sz w:val="24"/>
          <w:szCs w:val="24"/>
        </w:rPr>
        <w:t> </w:t>
      </w:r>
      <w:r w:rsidRPr="00E4734C">
        <w:rPr>
          <w:sz w:val="24"/>
          <w:szCs w:val="24"/>
        </w:rPr>
        <w:t>предусмотренные</w:t>
      </w:r>
      <w:r>
        <w:rPr>
          <w:sz w:val="24"/>
          <w:szCs w:val="24"/>
        </w:rPr>
        <w:t> </w:t>
      </w:r>
      <w:r w:rsidRPr="00E4734C">
        <w:rPr>
          <w:sz w:val="24"/>
          <w:szCs w:val="24"/>
        </w:rPr>
        <w:t>правовыми</w:t>
      </w:r>
      <w:r>
        <w:rPr>
          <w:sz w:val="24"/>
          <w:szCs w:val="24"/>
        </w:rPr>
        <w:t> </w:t>
      </w:r>
      <w:r w:rsidRPr="00E4734C">
        <w:rPr>
          <w:sz w:val="24"/>
          <w:szCs w:val="24"/>
        </w:rPr>
        <w:t>актами</w:t>
      </w:r>
      <w:r>
        <w:rPr>
          <w:sz w:val="24"/>
          <w:szCs w:val="24"/>
        </w:rPr>
        <w:t> </w:t>
      </w:r>
      <w:r w:rsidRPr="00E4734C">
        <w:rPr>
          <w:sz w:val="24"/>
          <w:szCs w:val="24"/>
        </w:rPr>
        <w:t>Российской Федерации.</w:t>
      </w:r>
    </w:p>
    <w:p w:rsidR="00137AA7" w:rsidRDefault="00E76CFC">
      <w:pPr>
        <w:numPr>
          <w:ilvl w:val="1"/>
          <w:numId w:val="19"/>
        </w:numPr>
        <w:shd w:val="clear" w:color="auto" w:fill="FFFFFF"/>
        <w:tabs>
          <w:tab w:val="left" w:pos="0"/>
          <w:tab w:val="left" w:pos="567"/>
          <w:tab w:val="left" w:pos="974"/>
          <w:tab w:val="left" w:pos="1134"/>
        </w:tabs>
        <w:ind w:left="0" w:right="17" w:firstLine="426"/>
        <w:jc w:val="both"/>
        <w:rPr>
          <w:spacing w:val="-1"/>
          <w:sz w:val="24"/>
        </w:rPr>
      </w:pPr>
      <w:r w:rsidRPr="00E76CFC">
        <w:rPr>
          <w:spacing w:val="-1"/>
          <w:sz w:val="24"/>
        </w:rPr>
        <w:t>Общество обязано обеспечить акционерам доступ к документам, перечисленным в п. 5.</w:t>
      </w:r>
      <w:r w:rsidR="002B7872">
        <w:rPr>
          <w:spacing w:val="-1"/>
          <w:sz w:val="24"/>
        </w:rPr>
        <w:t>7</w:t>
      </w:r>
      <w:r w:rsidRPr="00E76CFC">
        <w:rPr>
          <w:spacing w:val="-1"/>
          <w:sz w:val="24"/>
        </w:rPr>
        <w:t>.</w:t>
      </w:r>
      <w:r w:rsidR="00AA2681" w:rsidRPr="00AA2681">
        <w:rPr>
          <w:spacing w:val="-1"/>
          <w:sz w:val="24"/>
        </w:rPr>
        <w:t xml:space="preserve"> </w:t>
      </w:r>
      <w:r w:rsidR="00AA2681">
        <w:rPr>
          <w:spacing w:val="-1"/>
          <w:sz w:val="24"/>
        </w:rPr>
        <w:t>настоящего Устава.</w:t>
      </w:r>
      <w:r w:rsidRPr="00E76CFC">
        <w:rPr>
          <w:spacing w:val="-1"/>
          <w:sz w:val="24"/>
        </w:rPr>
        <w:t xml:space="preserve"> К документам бухгалтерского учета и протоколам заседаний коллегиального исполнительного органа имеют </w:t>
      </w:r>
      <w:r w:rsidR="000815A6" w:rsidRPr="00E4734C">
        <w:rPr>
          <w:spacing w:val="-1"/>
          <w:sz w:val="24"/>
          <w:szCs w:val="24"/>
        </w:rPr>
        <w:t>право доступа акционеры (акционер), имеющие в совокупности не менее 25% голосующих акций Общества.</w:t>
      </w:r>
    </w:p>
    <w:p w:rsidR="00137AA7" w:rsidRDefault="00E76CFC">
      <w:pPr>
        <w:numPr>
          <w:ilvl w:val="1"/>
          <w:numId w:val="19"/>
        </w:numPr>
        <w:shd w:val="clear" w:color="auto" w:fill="FFFFFF"/>
        <w:tabs>
          <w:tab w:val="left" w:pos="0"/>
          <w:tab w:val="left" w:pos="567"/>
          <w:tab w:val="left" w:pos="974"/>
          <w:tab w:val="left" w:pos="1134"/>
        </w:tabs>
        <w:ind w:left="0" w:right="17" w:firstLine="426"/>
        <w:jc w:val="both"/>
        <w:rPr>
          <w:spacing w:val="-1"/>
          <w:sz w:val="24"/>
        </w:rPr>
      </w:pPr>
      <w:r w:rsidRPr="00E76CFC">
        <w:rPr>
          <w:spacing w:val="-1"/>
          <w:sz w:val="24"/>
        </w:rPr>
        <w:t> Документы, перечисленные в п. 5.</w:t>
      </w:r>
      <w:r w:rsidR="002B7872">
        <w:rPr>
          <w:spacing w:val="-1"/>
          <w:sz w:val="24"/>
        </w:rPr>
        <w:t>7</w:t>
      </w:r>
      <w:r w:rsidRPr="00E76CFC">
        <w:rPr>
          <w:spacing w:val="-1"/>
          <w:sz w:val="24"/>
        </w:rPr>
        <w:t xml:space="preserve"> </w:t>
      </w:r>
      <w:r w:rsidR="002B7872">
        <w:rPr>
          <w:spacing w:val="-1"/>
          <w:sz w:val="24"/>
        </w:rPr>
        <w:t xml:space="preserve">настоящего Устава </w:t>
      </w:r>
      <w:r w:rsidRPr="00E76CFC">
        <w:rPr>
          <w:spacing w:val="-1"/>
          <w:sz w:val="24"/>
        </w:rPr>
        <w:t xml:space="preserve">должны быть представлены Обществом в течение семи дней </w:t>
      </w:r>
      <w:r w:rsidR="000815A6" w:rsidRPr="00E4734C">
        <w:rPr>
          <w:spacing w:val="-1"/>
          <w:sz w:val="24"/>
          <w:szCs w:val="24"/>
        </w:rPr>
        <w:t xml:space="preserve">со дня предъявления соответствующего требования для ознакомления в помещении исполнительного органа </w:t>
      </w:r>
      <w:r w:rsidRPr="00E76CFC">
        <w:rPr>
          <w:spacing w:val="-1"/>
          <w:sz w:val="24"/>
        </w:rPr>
        <w:t>Общества. Общество обязано по требованию лиц, имеющих право доступа к документам, перечисленным в п. 5.</w:t>
      </w:r>
      <w:r w:rsidR="002B7872">
        <w:rPr>
          <w:spacing w:val="-1"/>
          <w:sz w:val="24"/>
        </w:rPr>
        <w:t>8</w:t>
      </w:r>
      <w:r w:rsidRPr="00E76CFC">
        <w:rPr>
          <w:spacing w:val="-1"/>
          <w:sz w:val="24"/>
        </w:rPr>
        <w:t xml:space="preserve">, </w:t>
      </w:r>
      <w:r w:rsidR="002B7872">
        <w:rPr>
          <w:spacing w:val="-1"/>
          <w:sz w:val="24"/>
        </w:rPr>
        <w:t xml:space="preserve">настоящего Устава </w:t>
      </w:r>
      <w:r w:rsidRPr="00E76CFC">
        <w:rPr>
          <w:spacing w:val="-1"/>
          <w:sz w:val="24"/>
        </w:rPr>
        <w:t>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Генеральный директор и главный бухгалтер Общества несут ответственность за соблюдение порядка ведения, достоверность учета и отчетности.</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 xml:space="preserve">Общество обязано </w:t>
      </w:r>
      <w:r w:rsidR="00E76CFC" w:rsidRPr="00E76CFC">
        <w:rPr>
          <w:spacing w:val="-1"/>
          <w:sz w:val="24"/>
        </w:rPr>
        <w:t>раскрывать информацию в соответствии с действующим законодательством Российской Федерации.</w:t>
      </w:r>
    </w:p>
    <w:p w:rsidR="00137AA7" w:rsidRDefault="000815A6" w:rsidP="00DE36C2">
      <w:pPr>
        <w:numPr>
          <w:ilvl w:val="0"/>
          <w:numId w:val="19"/>
        </w:numPr>
        <w:shd w:val="clear" w:color="auto" w:fill="FFFFFF"/>
        <w:tabs>
          <w:tab w:val="left" w:pos="0"/>
          <w:tab w:val="left" w:pos="709"/>
        </w:tabs>
        <w:spacing w:before="240" w:after="240"/>
        <w:ind w:right="17" w:firstLine="66"/>
        <w:jc w:val="center"/>
        <w:rPr>
          <w:b/>
          <w:spacing w:val="-1"/>
          <w:sz w:val="24"/>
          <w:szCs w:val="24"/>
        </w:rPr>
      </w:pPr>
      <w:r w:rsidRPr="00615455">
        <w:rPr>
          <w:b/>
          <w:spacing w:val="-1"/>
          <w:sz w:val="24"/>
          <w:szCs w:val="24"/>
        </w:rPr>
        <w:t>ПРАВА И ОБЯЗАННОСТИ АКЦИОНЕРОВ. РЕЕСТР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 xml:space="preserve">Каждая обыкновенная акция предоставляет ее владельцу - акционеру одинаковый </w:t>
      </w:r>
      <w:r w:rsidRPr="00E76CFC">
        <w:rPr>
          <w:spacing w:val="-1"/>
          <w:sz w:val="24"/>
        </w:rPr>
        <w:lastRenderedPageBreak/>
        <w:t>объем прав.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Акционер имеет право:</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sidRPr="00E4734C">
        <w:rPr>
          <w:spacing w:val="-1"/>
          <w:sz w:val="24"/>
          <w:szCs w:val="24"/>
        </w:rPr>
        <w:t>участвовать в управлении делами Общества, в том числе участвовать в Общих собраниях, лично или через представителя, избирать и быть избранным на выборные должности в Обществе;</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sidRPr="00E4734C">
        <w:rPr>
          <w:sz w:val="24"/>
          <w:szCs w:val="24"/>
        </w:rPr>
        <w:t>получать информацию о деятельности Общества и знакомиться с бухгалтерскими и иными</w:t>
      </w:r>
      <w:r>
        <w:rPr>
          <w:sz w:val="24"/>
          <w:szCs w:val="24"/>
        </w:rPr>
        <w:t> </w:t>
      </w:r>
      <w:r w:rsidRPr="00E4734C">
        <w:rPr>
          <w:sz w:val="24"/>
          <w:szCs w:val="24"/>
        </w:rPr>
        <w:t>документами в установленном настоящим Уставом порядке;</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sidRPr="00E4734C">
        <w:rPr>
          <w:spacing w:val="-1"/>
          <w:sz w:val="24"/>
          <w:szCs w:val="24"/>
        </w:rPr>
        <w:t>принимать участие в распределении прибыли;</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sidRPr="00E4734C">
        <w:rPr>
          <w:sz w:val="24"/>
          <w:szCs w:val="24"/>
        </w:rPr>
        <w:t>получать пропорционально количеству имеющихся у него акций долю прибыли (дивиденды), подлежащей распределению среди акционеров;</w:t>
      </w:r>
    </w:p>
    <w:p w:rsidR="00137AA7" w:rsidRDefault="000815A6">
      <w:pPr>
        <w:numPr>
          <w:ilvl w:val="0"/>
          <w:numId w:val="16"/>
        </w:numPr>
        <w:shd w:val="clear" w:color="auto" w:fill="FFFFFF"/>
        <w:tabs>
          <w:tab w:val="clear" w:pos="720"/>
          <w:tab w:val="left" w:pos="0"/>
          <w:tab w:val="num" w:pos="900"/>
          <w:tab w:val="left" w:pos="1134"/>
        </w:tabs>
        <w:ind w:left="0" w:right="17" w:firstLine="426"/>
        <w:jc w:val="both"/>
        <w:rPr>
          <w:rFonts w:ascii="Arial" w:hAnsi="Arial"/>
          <w:sz w:val="24"/>
          <w:szCs w:val="24"/>
        </w:rPr>
      </w:pPr>
      <w:r w:rsidRPr="00E4734C">
        <w:rPr>
          <w:sz w:val="24"/>
          <w:szCs w:val="24"/>
        </w:rPr>
        <w:t>получать в случае ликвидации Общества часть имущества</w:t>
      </w:r>
      <w:r w:rsidRPr="00E242A2">
        <w:rPr>
          <w:sz w:val="24"/>
          <w:szCs w:val="24"/>
        </w:rPr>
        <w:t xml:space="preserve"> (или его денежный эквивалент) пропорционально количеству принадлежащих ему акций</w:t>
      </w:r>
      <w:r w:rsidRPr="00E4734C">
        <w:rPr>
          <w:sz w:val="24"/>
          <w:szCs w:val="24"/>
        </w:rPr>
        <w:t>;</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sidRPr="00E4734C">
        <w:rPr>
          <w:spacing w:val="-1"/>
          <w:sz w:val="24"/>
          <w:szCs w:val="24"/>
        </w:rPr>
        <w:t>отчуждать принадлежащие ему акции без согласия других акционеров и Общества;</w:t>
      </w:r>
    </w:p>
    <w:p w:rsidR="00137AA7" w:rsidRDefault="000815A6">
      <w:pPr>
        <w:numPr>
          <w:ilvl w:val="0"/>
          <w:numId w:val="16"/>
        </w:numPr>
        <w:shd w:val="clear" w:color="auto" w:fill="FFFFFF"/>
        <w:tabs>
          <w:tab w:val="clear" w:pos="720"/>
          <w:tab w:val="left" w:pos="0"/>
          <w:tab w:val="left" w:pos="900"/>
          <w:tab w:val="left" w:pos="1134"/>
        </w:tabs>
        <w:ind w:left="0" w:right="17" w:firstLine="426"/>
        <w:jc w:val="both"/>
        <w:rPr>
          <w:sz w:val="24"/>
          <w:szCs w:val="24"/>
        </w:rPr>
      </w:pPr>
      <w:r>
        <w:rPr>
          <w:sz w:val="24"/>
          <w:szCs w:val="24"/>
        </w:rPr>
        <w:t> </w:t>
      </w:r>
      <w:r w:rsidRPr="00E4734C">
        <w:rPr>
          <w:sz w:val="24"/>
          <w:szCs w:val="24"/>
        </w:rPr>
        <w:t>требовать и получать копии (выписки) протоколов и решений Общего собрания, а также копии решений других органов управления Общества.</w:t>
      </w:r>
    </w:p>
    <w:p w:rsidR="00137AA7" w:rsidRDefault="000815A6">
      <w:pPr>
        <w:numPr>
          <w:ilvl w:val="1"/>
          <w:numId w:val="19"/>
        </w:numPr>
        <w:shd w:val="clear" w:color="auto" w:fill="FFFFFF"/>
        <w:tabs>
          <w:tab w:val="left" w:pos="0"/>
          <w:tab w:val="left" w:pos="567"/>
          <w:tab w:val="left" w:pos="979"/>
          <w:tab w:val="left" w:pos="1134"/>
        </w:tabs>
        <w:ind w:left="0" w:right="17" w:firstLine="426"/>
        <w:jc w:val="both"/>
        <w:rPr>
          <w:sz w:val="24"/>
          <w:szCs w:val="24"/>
        </w:rPr>
      </w:pPr>
      <w:r w:rsidRPr="00E4734C">
        <w:rPr>
          <w:spacing w:val="-1"/>
          <w:sz w:val="24"/>
          <w:szCs w:val="24"/>
        </w:rPr>
        <w:t xml:space="preserve">Акционеры вправе иметь другие права, предоставляемые акционерам настоящим </w:t>
      </w:r>
      <w:r w:rsidR="00E76CFC" w:rsidRPr="00E76CFC">
        <w:rPr>
          <w:spacing w:val="-6"/>
          <w:sz w:val="24"/>
        </w:rPr>
        <w:t>Уставом</w:t>
      </w:r>
      <w:r>
        <w:rPr>
          <w:spacing w:val="-1"/>
          <w:sz w:val="24"/>
          <w:szCs w:val="24"/>
        </w:rPr>
        <w:t> </w:t>
      </w:r>
      <w:r w:rsidRPr="00E4734C">
        <w:rPr>
          <w:spacing w:val="-1"/>
          <w:sz w:val="24"/>
          <w:szCs w:val="24"/>
        </w:rPr>
        <w:t>и</w:t>
      </w:r>
      <w:r>
        <w:rPr>
          <w:spacing w:val="-1"/>
          <w:sz w:val="24"/>
          <w:szCs w:val="24"/>
        </w:rPr>
        <w:t> </w:t>
      </w:r>
      <w:r w:rsidRPr="00E4734C">
        <w:rPr>
          <w:sz w:val="24"/>
          <w:szCs w:val="24"/>
        </w:rPr>
        <w:t>действующим законодательством.</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4734C">
        <w:rPr>
          <w:spacing w:val="-4"/>
          <w:sz w:val="24"/>
          <w:szCs w:val="24"/>
        </w:rPr>
        <w:t>Акционер обязан:</w:t>
      </w:r>
    </w:p>
    <w:p w:rsidR="00137AA7" w:rsidRDefault="000815A6">
      <w:pPr>
        <w:numPr>
          <w:ilvl w:val="0"/>
          <w:numId w:val="17"/>
        </w:numPr>
        <w:shd w:val="clear" w:color="auto" w:fill="FFFFFF"/>
        <w:tabs>
          <w:tab w:val="clear" w:pos="1291"/>
          <w:tab w:val="left" w:pos="0"/>
          <w:tab w:val="left" w:pos="900"/>
          <w:tab w:val="left" w:pos="1134"/>
        </w:tabs>
        <w:ind w:left="0" w:right="17" w:firstLine="426"/>
        <w:jc w:val="both"/>
        <w:rPr>
          <w:sz w:val="24"/>
          <w:szCs w:val="24"/>
        </w:rPr>
      </w:pPr>
      <w:r w:rsidRPr="00E4734C">
        <w:rPr>
          <w:sz w:val="24"/>
          <w:szCs w:val="24"/>
        </w:rPr>
        <w:t xml:space="preserve">оплатить приобретаемые им акции в сроки и в порядке, установленные настоящим Уставом и </w:t>
      </w:r>
      <w:r w:rsidRPr="00E4734C">
        <w:rPr>
          <w:spacing w:val="-1"/>
          <w:sz w:val="24"/>
          <w:szCs w:val="24"/>
        </w:rPr>
        <w:t xml:space="preserve">действующим законодательством. Общее собрание вправе начислять акционеру дивиденды лишь с момента </w:t>
      </w:r>
      <w:r w:rsidRPr="00E4734C">
        <w:rPr>
          <w:sz w:val="24"/>
          <w:szCs w:val="24"/>
        </w:rPr>
        <w:t>полной оплаты стоимости всех заявленных акций;</w:t>
      </w:r>
    </w:p>
    <w:p w:rsidR="00137AA7" w:rsidRDefault="000815A6">
      <w:pPr>
        <w:numPr>
          <w:ilvl w:val="0"/>
          <w:numId w:val="17"/>
        </w:numPr>
        <w:shd w:val="clear" w:color="auto" w:fill="FFFFFF"/>
        <w:tabs>
          <w:tab w:val="clear" w:pos="1291"/>
          <w:tab w:val="left" w:pos="0"/>
          <w:tab w:val="left" w:pos="900"/>
          <w:tab w:val="left" w:pos="1134"/>
        </w:tabs>
        <w:ind w:left="0" w:right="17" w:firstLine="426"/>
        <w:jc w:val="both"/>
        <w:rPr>
          <w:sz w:val="24"/>
          <w:szCs w:val="24"/>
        </w:rPr>
      </w:pPr>
      <w:r w:rsidRPr="00E4734C">
        <w:rPr>
          <w:sz w:val="24"/>
          <w:szCs w:val="24"/>
        </w:rPr>
        <w:t>соблюдать требования Устава и выполнять решения органов управления Общества, принятые в рамках их компетенции;</w:t>
      </w:r>
    </w:p>
    <w:p w:rsidR="00137AA7" w:rsidRDefault="000815A6">
      <w:pPr>
        <w:numPr>
          <w:ilvl w:val="0"/>
          <w:numId w:val="17"/>
        </w:numPr>
        <w:shd w:val="clear" w:color="auto" w:fill="FFFFFF"/>
        <w:tabs>
          <w:tab w:val="clear" w:pos="1291"/>
          <w:tab w:val="left" w:pos="0"/>
          <w:tab w:val="left" w:pos="900"/>
          <w:tab w:val="left" w:pos="1134"/>
        </w:tabs>
        <w:ind w:left="0" w:right="17" w:firstLine="426"/>
        <w:rPr>
          <w:rFonts w:ascii="Arial" w:hAnsi="Arial"/>
          <w:sz w:val="24"/>
          <w:szCs w:val="24"/>
        </w:rPr>
      </w:pPr>
      <w:r w:rsidRPr="00E4734C">
        <w:rPr>
          <w:spacing w:val="-1"/>
          <w:sz w:val="24"/>
          <w:szCs w:val="24"/>
        </w:rPr>
        <w:t>не разглашать сведения, отнесенные к коммерческой тайне.</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Акционеры могут нести и другие обязанности, предусмотренные настоящим Уставом или действующим законодательством.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76CFC">
        <w:rPr>
          <w:spacing w:val="-1"/>
          <w:sz w:val="24"/>
        </w:rPr>
        <w:t>Держателем реестра акционеров является Общество. По решению Общего собрания Общество вправе поручить ведение реестра акционеров профессиональному участнику рынка ценных бумаг, осуществляющему деятельность по ведению реестра владельцев именных ценных бумаг (далее – «регистратор»).</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 xml:space="preserve">Если число акционеров Общества будет более пятидесяти, держателем реестра акционеров Общества </w:t>
      </w:r>
      <w:r w:rsidR="00E76CFC" w:rsidRPr="00E76CFC">
        <w:rPr>
          <w:spacing w:val="-1"/>
          <w:sz w:val="24"/>
        </w:rPr>
        <w:t>должен быть регистратор.</w:t>
      </w:r>
    </w:p>
    <w:p w:rsidR="00137AA7" w:rsidRDefault="00E76CFC">
      <w:pPr>
        <w:numPr>
          <w:ilvl w:val="1"/>
          <w:numId w:val="19"/>
        </w:numPr>
        <w:shd w:val="clear" w:color="auto" w:fill="FFFFFF"/>
        <w:tabs>
          <w:tab w:val="left" w:pos="0"/>
          <w:tab w:val="left" w:pos="567"/>
          <w:tab w:val="left" w:pos="1013"/>
          <w:tab w:val="left" w:pos="1134"/>
        </w:tabs>
        <w:ind w:left="0" w:right="17" w:firstLine="426"/>
        <w:jc w:val="both"/>
        <w:rPr>
          <w:spacing w:val="-1"/>
          <w:sz w:val="24"/>
        </w:rPr>
      </w:pPr>
      <w:r w:rsidRPr="00E76CFC">
        <w:rPr>
          <w:spacing w:val="-1"/>
          <w:sz w:val="24"/>
        </w:rPr>
        <w:t xml:space="preserve">Общество обеспечивает ведение и хранение реестра в соответствии с правовыми актами Российской Федерации. В </w:t>
      </w:r>
      <w:proofErr w:type="gramStart"/>
      <w:r w:rsidRPr="00E76CFC">
        <w:rPr>
          <w:spacing w:val="-1"/>
          <w:sz w:val="24"/>
        </w:rPr>
        <w:t>реестре</w:t>
      </w:r>
      <w:proofErr w:type="gramEnd"/>
      <w:r w:rsidRPr="00E76CFC">
        <w:rPr>
          <w:spacing w:val="-1"/>
          <w:sz w:val="24"/>
        </w:rPr>
        <w:t xml:space="preserve"> акционеров указываются сведения о каждом зарегистрированном лице </w:t>
      </w:r>
      <w:r w:rsidR="000815A6" w:rsidRPr="00E4734C">
        <w:rPr>
          <w:spacing w:val="-1"/>
          <w:sz w:val="24"/>
          <w:szCs w:val="24"/>
        </w:rPr>
        <w:t>(акционере или номинальном держателе), количестве и категориях</w:t>
      </w:r>
      <w:r w:rsidR="000815A6">
        <w:rPr>
          <w:spacing w:val="-1"/>
          <w:sz w:val="24"/>
          <w:szCs w:val="24"/>
        </w:rPr>
        <w:t> </w:t>
      </w:r>
      <w:r w:rsidR="000815A6" w:rsidRPr="00E4734C">
        <w:rPr>
          <w:spacing w:val="-1"/>
          <w:sz w:val="24"/>
          <w:szCs w:val="24"/>
        </w:rPr>
        <w:t>акций,</w:t>
      </w:r>
      <w:r w:rsidR="000815A6">
        <w:rPr>
          <w:spacing w:val="-1"/>
          <w:sz w:val="24"/>
          <w:szCs w:val="24"/>
        </w:rPr>
        <w:t> </w:t>
      </w:r>
      <w:r w:rsidR="000815A6" w:rsidRPr="00E4734C">
        <w:rPr>
          <w:spacing w:val="-1"/>
          <w:sz w:val="24"/>
          <w:szCs w:val="24"/>
        </w:rPr>
        <w:t>записанных</w:t>
      </w:r>
      <w:r w:rsidR="000815A6">
        <w:rPr>
          <w:spacing w:val="-1"/>
          <w:sz w:val="24"/>
          <w:szCs w:val="24"/>
        </w:rPr>
        <w:t> </w:t>
      </w:r>
      <w:r w:rsidR="000815A6" w:rsidRPr="00E4734C">
        <w:rPr>
          <w:spacing w:val="-1"/>
          <w:sz w:val="24"/>
          <w:szCs w:val="24"/>
        </w:rPr>
        <w:t>на</w:t>
      </w:r>
      <w:r w:rsidR="000815A6">
        <w:rPr>
          <w:spacing w:val="-1"/>
          <w:sz w:val="24"/>
          <w:szCs w:val="24"/>
        </w:rPr>
        <w:t> </w:t>
      </w:r>
      <w:r w:rsidR="000815A6" w:rsidRPr="00E4734C">
        <w:rPr>
          <w:spacing w:val="-1"/>
          <w:sz w:val="24"/>
          <w:szCs w:val="24"/>
        </w:rPr>
        <w:t>имя</w:t>
      </w:r>
      <w:r w:rsidR="000815A6">
        <w:rPr>
          <w:spacing w:val="-1"/>
          <w:sz w:val="24"/>
          <w:szCs w:val="24"/>
        </w:rPr>
        <w:t> </w:t>
      </w:r>
      <w:r w:rsidR="000815A6" w:rsidRPr="00E4734C">
        <w:rPr>
          <w:spacing w:val="-1"/>
          <w:sz w:val="24"/>
          <w:szCs w:val="24"/>
        </w:rPr>
        <w:t>каждого</w:t>
      </w:r>
      <w:r w:rsidR="000815A6">
        <w:rPr>
          <w:spacing w:val="-1"/>
          <w:sz w:val="24"/>
          <w:szCs w:val="24"/>
        </w:rPr>
        <w:t> </w:t>
      </w:r>
      <w:r w:rsidR="000815A6" w:rsidRPr="00E4734C">
        <w:rPr>
          <w:spacing w:val="-1"/>
          <w:sz w:val="24"/>
          <w:szCs w:val="24"/>
        </w:rPr>
        <w:t>зарегистрированного лица, и иные предусмотренные правовыми актами сведения.</w:t>
      </w:r>
    </w:p>
    <w:p w:rsidR="00137AA7" w:rsidRDefault="00E76CFC">
      <w:pPr>
        <w:numPr>
          <w:ilvl w:val="1"/>
          <w:numId w:val="19"/>
        </w:numPr>
        <w:shd w:val="clear" w:color="auto" w:fill="FFFFFF"/>
        <w:tabs>
          <w:tab w:val="left" w:pos="0"/>
          <w:tab w:val="left" w:pos="567"/>
          <w:tab w:val="left" w:pos="993"/>
          <w:tab w:val="left" w:pos="1118"/>
        </w:tabs>
        <w:ind w:left="0" w:right="17" w:firstLine="426"/>
        <w:jc w:val="both"/>
        <w:rPr>
          <w:spacing w:val="-1"/>
          <w:sz w:val="24"/>
        </w:rPr>
      </w:pPr>
      <w:r w:rsidRPr="00E76CFC">
        <w:rPr>
          <w:spacing w:val="-1"/>
          <w:sz w:val="24"/>
        </w:rPr>
        <w:t xml:space="preserve">Лицо, зарегистрированное в реестре акционеров, обязано своевременно информировать Общество об изменении своих данных. В </w:t>
      </w:r>
      <w:proofErr w:type="gramStart"/>
      <w:r w:rsidRPr="00E76CFC">
        <w:rPr>
          <w:spacing w:val="-1"/>
          <w:sz w:val="24"/>
        </w:rPr>
        <w:t>случае</w:t>
      </w:r>
      <w:proofErr w:type="gramEnd"/>
      <w:r w:rsidRPr="00E76CFC">
        <w:rPr>
          <w:spacing w:val="-1"/>
          <w:sz w:val="24"/>
        </w:rPr>
        <w:t xml:space="preserve"> непредставления им информации об изменении своих </w:t>
      </w:r>
      <w:r w:rsidR="000815A6" w:rsidRPr="00E4734C">
        <w:rPr>
          <w:spacing w:val="-1"/>
          <w:sz w:val="24"/>
          <w:szCs w:val="24"/>
        </w:rPr>
        <w:t>данных Общество не несет ответственности за причиненные в связи с этим убытки.</w:t>
      </w:r>
    </w:p>
    <w:p w:rsidR="00137AA7" w:rsidRDefault="00E76CFC">
      <w:pPr>
        <w:numPr>
          <w:ilvl w:val="1"/>
          <w:numId w:val="19"/>
        </w:numPr>
        <w:shd w:val="clear" w:color="auto" w:fill="FFFFFF"/>
        <w:tabs>
          <w:tab w:val="left" w:pos="0"/>
          <w:tab w:val="left" w:pos="567"/>
          <w:tab w:val="left" w:pos="993"/>
          <w:tab w:val="left" w:pos="1118"/>
        </w:tabs>
        <w:ind w:left="0" w:right="17" w:firstLine="426"/>
        <w:jc w:val="both"/>
        <w:rPr>
          <w:spacing w:val="-1"/>
          <w:sz w:val="24"/>
        </w:rPr>
      </w:pPr>
      <w:r w:rsidRPr="00E76CFC">
        <w:rPr>
          <w:spacing w:val="-1"/>
          <w:sz w:val="24"/>
        </w:rPr>
        <w:t xml:space="preserve">Внесение записей в реестр акционеров и отказ от внесения записей осуществляются по </w:t>
      </w:r>
      <w:r w:rsidR="000815A6" w:rsidRPr="00E4734C">
        <w:rPr>
          <w:spacing w:val="-1"/>
          <w:sz w:val="24"/>
          <w:szCs w:val="24"/>
        </w:rPr>
        <w:t xml:space="preserve">основаниям и в порядке, установленных законом. Отказ от внесения записи в реестр акционеров может быть </w:t>
      </w:r>
      <w:r w:rsidRPr="00E76CFC">
        <w:rPr>
          <w:spacing w:val="-1"/>
          <w:sz w:val="24"/>
        </w:rPr>
        <w:t>обжалован в суд.</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76CFC">
        <w:rPr>
          <w:spacing w:val="-1"/>
          <w:sz w:val="24"/>
        </w:rPr>
        <w:t>По требованию акционера или номинального держателя акций Общество</w:t>
      </w:r>
      <w:r w:rsidR="000815A6" w:rsidRPr="00E4734C">
        <w:rPr>
          <w:sz w:val="24"/>
          <w:szCs w:val="24"/>
        </w:rPr>
        <w:t xml:space="preserve"> обязано</w:t>
      </w:r>
      <w:r w:rsidR="000815A6">
        <w:rPr>
          <w:sz w:val="24"/>
          <w:szCs w:val="24"/>
          <w:lang w:val="en-US"/>
        </w:rPr>
        <w:t> </w:t>
      </w:r>
      <w:r w:rsidR="000815A6" w:rsidRPr="00E4734C">
        <w:rPr>
          <w:sz w:val="24"/>
          <w:szCs w:val="24"/>
        </w:rPr>
        <w:t>подтвердить</w:t>
      </w:r>
      <w:r w:rsidR="000815A6">
        <w:rPr>
          <w:sz w:val="24"/>
          <w:szCs w:val="24"/>
          <w:lang w:val="en-US"/>
        </w:rPr>
        <w:t> </w:t>
      </w:r>
      <w:r w:rsidR="000815A6" w:rsidRPr="00E4734C">
        <w:rPr>
          <w:sz w:val="24"/>
          <w:szCs w:val="24"/>
        </w:rPr>
        <w:t>их права путем выдачи выписки из реестра акционеров.</w:t>
      </w:r>
    </w:p>
    <w:p w:rsidR="00280A8C" w:rsidRPr="00A717E8" w:rsidRDefault="00113FEB" w:rsidP="00DE36C2">
      <w:pPr>
        <w:numPr>
          <w:ilvl w:val="0"/>
          <w:numId w:val="19"/>
        </w:numPr>
        <w:shd w:val="clear" w:color="auto" w:fill="FFFFFF"/>
        <w:tabs>
          <w:tab w:val="left" w:pos="0"/>
          <w:tab w:val="left" w:pos="709"/>
        </w:tabs>
        <w:spacing w:before="240" w:after="240"/>
        <w:ind w:right="17" w:firstLine="66"/>
        <w:jc w:val="center"/>
        <w:rPr>
          <w:b/>
          <w:spacing w:val="-1"/>
          <w:sz w:val="24"/>
          <w:szCs w:val="24"/>
        </w:rPr>
      </w:pPr>
      <w:r>
        <w:rPr>
          <w:b/>
          <w:spacing w:val="-1"/>
          <w:sz w:val="24"/>
          <w:szCs w:val="24"/>
        </w:rPr>
        <w:t>ДИВИДЕНДЫ</w:t>
      </w:r>
    </w:p>
    <w:p w:rsidR="00280A8C" w:rsidRPr="001F6BF3" w:rsidRDefault="00280A8C" w:rsidP="001F0C83">
      <w:pPr>
        <w:numPr>
          <w:ilvl w:val="1"/>
          <w:numId w:val="19"/>
        </w:numPr>
        <w:shd w:val="clear" w:color="auto" w:fill="FFFFFF"/>
        <w:tabs>
          <w:tab w:val="left" w:pos="0"/>
          <w:tab w:val="left" w:pos="567"/>
          <w:tab w:val="left" w:pos="851"/>
          <w:tab w:val="left" w:pos="1134"/>
        </w:tabs>
        <w:ind w:left="0" w:right="17" w:firstLine="426"/>
        <w:jc w:val="both"/>
        <w:rPr>
          <w:spacing w:val="-1"/>
          <w:sz w:val="24"/>
          <w:szCs w:val="24"/>
        </w:rPr>
      </w:pPr>
      <w:r w:rsidRPr="001F6BF3">
        <w:rPr>
          <w:spacing w:val="-1"/>
          <w:sz w:val="24"/>
          <w:szCs w:val="24"/>
        </w:rPr>
        <w:t xml:space="preserve">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w:t>
      </w:r>
      <w:r w:rsidRPr="001F6BF3">
        <w:rPr>
          <w:spacing w:val="-1"/>
          <w:sz w:val="24"/>
          <w:szCs w:val="24"/>
        </w:rPr>
        <w:lastRenderedPageBreak/>
        <w:t>принято в течение трех месяцев после окончания соответствующего периода.</w:t>
      </w:r>
    </w:p>
    <w:p w:rsidR="00280A8C" w:rsidRPr="001F6BF3" w:rsidRDefault="00280A8C" w:rsidP="00A524F3">
      <w:pPr>
        <w:shd w:val="clear" w:color="auto" w:fill="FFFFFF"/>
        <w:tabs>
          <w:tab w:val="left" w:pos="0"/>
          <w:tab w:val="left" w:pos="567"/>
          <w:tab w:val="left" w:pos="851"/>
          <w:tab w:val="left" w:pos="1134"/>
        </w:tabs>
        <w:ind w:right="17" w:firstLine="426"/>
        <w:jc w:val="both"/>
        <w:rPr>
          <w:spacing w:val="-1"/>
          <w:sz w:val="24"/>
          <w:szCs w:val="24"/>
        </w:rPr>
      </w:pPr>
      <w:r w:rsidRPr="001F6BF3">
        <w:rPr>
          <w:spacing w:val="-1"/>
          <w:sz w:val="24"/>
          <w:szCs w:val="24"/>
        </w:rPr>
        <w:t>Общество обязано выплатить объявленные по акциям каждой категории (типа) дивиденды.</w:t>
      </w:r>
    </w:p>
    <w:p w:rsidR="00280A8C" w:rsidRPr="001F6BF3" w:rsidRDefault="00280A8C" w:rsidP="001F0C83">
      <w:pPr>
        <w:numPr>
          <w:ilvl w:val="1"/>
          <w:numId w:val="19"/>
        </w:numPr>
        <w:shd w:val="clear" w:color="auto" w:fill="FFFFFF"/>
        <w:tabs>
          <w:tab w:val="left" w:pos="0"/>
          <w:tab w:val="left" w:pos="567"/>
          <w:tab w:val="left" w:pos="851"/>
          <w:tab w:val="left" w:pos="1134"/>
        </w:tabs>
        <w:ind w:left="0" w:right="17" w:firstLine="426"/>
        <w:jc w:val="both"/>
        <w:rPr>
          <w:spacing w:val="-1"/>
          <w:sz w:val="24"/>
          <w:szCs w:val="24"/>
        </w:rPr>
      </w:pPr>
      <w:r w:rsidRPr="001F6BF3">
        <w:rPr>
          <w:spacing w:val="-1"/>
          <w:sz w:val="24"/>
          <w:szCs w:val="24"/>
        </w:rPr>
        <w:t>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Общества.</w:t>
      </w:r>
    </w:p>
    <w:p w:rsidR="00280A8C" w:rsidRPr="001F6BF3" w:rsidRDefault="00280A8C" w:rsidP="00A524F3">
      <w:pPr>
        <w:pStyle w:val="Style1"/>
        <w:widowControl/>
        <w:tabs>
          <w:tab w:val="left" w:pos="0"/>
          <w:tab w:val="left" w:pos="851"/>
          <w:tab w:val="left" w:pos="1134"/>
        </w:tabs>
        <w:spacing w:line="240" w:lineRule="exact"/>
        <w:ind w:firstLine="426"/>
        <w:jc w:val="both"/>
        <w:rPr>
          <w:rStyle w:val="FontStyle25"/>
          <w:sz w:val="24"/>
          <w:szCs w:val="24"/>
        </w:rPr>
      </w:pPr>
      <w:r w:rsidRPr="001F6BF3">
        <w:rPr>
          <w:rStyle w:val="FontStyle25"/>
          <w:sz w:val="24"/>
          <w:szCs w:val="24"/>
        </w:rPr>
        <w:t>Размер дивидендов не может быть больше рекомендованного Советом директоров Общества.</w:t>
      </w:r>
    </w:p>
    <w:p w:rsidR="00280A8C" w:rsidRPr="001F6BF3" w:rsidRDefault="00280A8C" w:rsidP="00A524F3">
      <w:pPr>
        <w:pStyle w:val="Style1"/>
        <w:widowControl/>
        <w:tabs>
          <w:tab w:val="left" w:pos="0"/>
          <w:tab w:val="left" w:pos="851"/>
          <w:tab w:val="left" w:pos="1134"/>
        </w:tabs>
        <w:spacing w:line="240" w:lineRule="exact"/>
        <w:ind w:firstLine="426"/>
        <w:jc w:val="both"/>
        <w:rPr>
          <w:rStyle w:val="FontStyle25"/>
          <w:sz w:val="24"/>
          <w:szCs w:val="24"/>
        </w:rPr>
      </w:pPr>
      <w:r w:rsidRPr="001F6BF3">
        <w:rPr>
          <w:rStyle w:val="FontStyle25"/>
          <w:sz w:val="24"/>
          <w:szCs w:val="24"/>
        </w:rPr>
        <w:t xml:space="preserve"> Общее собрание акционеров Общества вправе принять решение о невыплате дивидендов по обыкновенным акциям.</w:t>
      </w:r>
    </w:p>
    <w:p w:rsidR="00280A8C" w:rsidRPr="001F6BF3" w:rsidRDefault="00280A8C" w:rsidP="001F0C83">
      <w:pPr>
        <w:numPr>
          <w:ilvl w:val="1"/>
          <w:numId w:val="19"/>
        </w:numPr>
        <w:shd w:val="clear" w:color="auto" w:fill="FFFFFF"/>
        <w:tabs>
          <w:tab w:val="left" w:pos="0"/>
          <w:tab w:val="left" w:pos="567"/>
          <w:tab w:val="left" w:pos="851"/>
          <w:tab w:val="left" w:pos="1134"/>
        </w:tabs>
        <w:ind w:left="0" w:right="17" w:firstLine="426"/>
        <w:jc w:val="both"/>
        <w:rPr>
          <w:spacing w:val="-1"/>
          <w:sz w:val="24"/>
          <w:szCs w:val="24"/>
        </w:rPr>
      </w:pPr>
      <w:r w:rsidRPr="001F6BF3">
        <w:rPr>
          <w:spacing w:val="-1"/>
          <w:sz w:val="24"/>
          <w:szCs w:val="24"/>
        </w:rPr>
        <w:t xml:space="preserve">В </w:t>
      </w:r>
      <w:proofErr w:type="gramStart"/>
      <w:r w:rsidRPr="001F6BF3">
        <w:rPr>
          <w:spacing w:val="-1"/>
          <w:sz w:val="24"/>
          <w:szCs w:val="24"/>
        </w:rPr>
        <w:t>случаях</w:t>
      </w:r>
      <w:proofErr w:type="gramEnd"/>
      <w:r w:rsidRPr="001F6BF3">
        <w:rPr>
          <w:spacing w:val="-1"/>
          <w:sz w:val="24"/>
          <w:szCs w:val="24"/>
        </w:rPr>
        <w:t>, предусмотренных законодательством Российской Федерации, Общество не вправе принимать решение (объявлять) о выплате дивидендов по акциям, а также не вправе выплачивать объявленные дивиденды по акциям.</w:t>
      </w:r>
    </w:p>
    <w:p w:rsidR="00280A8C" w:rsidRPr="001F6BF3" w:rsidRDefault="00280A8C" w:rsidP="00953935">
      <w:pPr>
        <w:numPr>
          <w:ilvl w:val="1"/>
          <w:numId w:val="19"/>
        </w:numPr>
        <w:shd w:val="clear" w:color="auto" w:fill="FFFFFF"/>
        <w:tabs>
          <w:tab w:val="left" w:pos="0"/>
          <w:tab w:val="left" w:pos="567"/>
          <w:tab w:val="left" w:pos="851"/>
          <w:tab w:val="left" w:pos="1134"/>
        </w:tabs>
        <w:ind w:left="0" w:right="17" w:firstLine="426"/>
        <w:jc w:val="both"/>
        <w:rPr>
          <w:spacing w:val="-1"/>
          <w:sz w:val="24"/>
          <w:szCs w:val="24"/>
        </w:rPr>
      </w:pPr>
      <w:r w:rsidRPr="001F6BF3">
        <w:rPr>
          <w:spacing w:val="-1"/>
          <w:sz w:val="24"/>
          <w:szCs w:val="24"/>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280A8C" w:rsidRPr="001F6BF3" w:rsidRDefault="00280A8C" w:rsidP="00953935">
      <w:pPr>
        <w:pStyle w:val="Style7"/>
        <w:widowControl/>
        <w:tabs>
          <w:tab w:val="left" w:pos="0"/>
          <w:tab w:val="left" w:pos="851"/>
          <w:tab w:val="left" w:pos="1134"/>
        </w:tabs>
        <w:spacing w:line="240" w:lineRule="auto"/>
        <w:ind w:firstLine="426"/>
        <w:rPr>
          <w:rStyle w:val="FontStyle25"/>
          <w:sz w:val="24"/>
          <w:szCs w:val="24"/>
        </w:rPr>
      </w:pPr>
      <w:r w:rsidRPr="001F6BF3">
        <w:rPr>
          <w:rStyle w:val="FontStyle25"/>
          <w:sz w:val="24"/>
          <w:szCs w:val="24"/>
        </w:rPr>
        <w:t>Срок выплаты дивидендов определяется Общим собранием акционеров Общества, но не может быть более 60 (Шестидесяти) дней после принятия решения об их выплате.</w:t>
      </w:r>
    </w:p>
    <w:p w:rsidR="00280A8C" w:rsidRPr="001F6BF3" w:rsidRDefault="00280A8C" w:rsidP="00A524F3">
      <w:pPr>
        <w:shd w:val="clear" w:color="auto" w:fill="FFFFFF"/>
        <w:tabs>
          <w:tab w:val="left" w:pos="0"/>
          <w:tab w:val="left" w:pos="851"/>
          <w:tab w:val="left" w:pos="1066"/>
          <w:tab w:val="left" w:pos="1134"/>
        </w:tabs>
        <w:ind w:right="17" w:firstLine="426"/>
        <w:jc w:val="both"/>
        <w:rPr>
          <w:sz w:val="24"/>
          <w:szCs w:val="24"/>
        </w:rPr>
      </w:pPr>
    </w:p>
    <w:p w:rsidR="00137AA7" w:rsidRDefault="00E76CFC" w:rsidP="00DE36C2">
      <w:pPr>
        <w:numPr>
          <w:ilvl w:val="0"/>
          <w:numId w:val="19"/>
        </w:numPr>
        <w:shd w:val="clear" w:color="auto" w:fill="FFFFFF"/>
        <w:tabs>
          <w:tab w:val="left" w:pos="0"/>
          <w:tab w:val="left" w:pos="709"/>
        </w:tabs>
        <w:spacing w:before="240" w:after="240"/>
        <w:ind w:right="17" w:firstLine="66"/>
        <w:jc w:val="center"/>
        <w:rPr>
          <w:b/>
          <w:spacing w:val="-1"/>
          <w:sz w:val="24"/>
        </w:rPr>
      </w:pPr>
      <w:r w:rsidRPr="00E76CFC">
        <w:rPr>
          <w:b/>
          <w:spacing w:val="-1"/>
          <w:sz w:val="24"/>
        </w:rPr>
        <w:t>УПРАВЛЕНИЕ ОБЩЕСТВОМ. ОБЩЕЕ СОБРАНИЕ АКЦИОНЕРОВ</w:t>
      </w:r>
    </w:p>
    <w:p w:rsidR="00137AA7" w:rsidRDefault="000815A6">
      <w:pPr>
        <w:numPr>
          <w:ilvl w:val="1"/>
          <w:numId w:val="19"/>
        </w:numPr>
        <w:shd w:val="clear" w:color="auto" w:fill="FFFFFF"/>
        <w:tabs>
          <w:tab w:val="left" w:pos="0"/>
          <w:tab w:val="left" w:pos="567"/>
          <w:tab w:val="left" w:pos="989"/>
          <w:tab w:val="left" w:pos="1134"/>
        </w:tabs>
        <w:ind w:left="0" w:right="17" w:firstLine="426"/>
        <w:jc w:val="both"/>
        <w:rPr>
          <w:sz w:val="24"/>
          <w:szCs w:val="24"/>
        </w:rPr>
      </w:pPr>
      <w:r w:rsidRPr="00E4734C">
        <w:rPr>
          <w:spacing w:val="-1"/>
          <w:sz w:val="24"/>
          <w:szCs w:val="24"/>
        </w:rPr>
        <w:t>Высшим органом управления Общества является Общее собрание акционеров. Один</w:t>
      </w:r>
      <w:r>
        <w:rPr>
          <w:spacing w:val="-1"/>
          <w:sz w:val="24"/>
          <w:szCs w:val="24"/>
          <w:lang w:val="en-US"/>
        </w:rPr>
        <w:t> </w:t>
      </w:r>
      <w:r w:rsidRPr="00E4734C">
        <w:rPr>
          <w:spacing w:val="-1"/>
          <w:sz w:val="24"/>
          <w:szCs w:val="24"/>
        </w:rPr>
        <w:t>раз</w:t>
      </w:r>
      <w:r>
        <w:rPr>
          <w:spacing w:val="-1"/>
          <w:sz w:val="24"/>
          <w:szCs w:val="24"/>
          <w:lang w:val="en-US"/>
        </w:rPr>
        <w:t> </w:t>
      </w:r>
      <w:r w:rsidRPr="00E4734C">
        <w:rPr>
          <w:spacing w:val="-1"/>
          <w:sz w:val="24"/>
          <w:szCs w:val="24"/>
        </w:rPr>
        <w:t>в</w:t>
      </w:r>
      <w:r>
        <w:rPr>
          <w:spacing w:val="-1"/>
          <w:sz w:val="24"/>
          <w:szCs w:val="24"/>
          <w:lang w:val="en-US"/>
        </w:rPr>
        <w:t> </w:t>
      </w:r>
      <w:r w:rsidRPr="00E4734C">
        <w:rPr>
          <w:spacing w:val="-1"/>
          <w:sz w:val="24"/>
          <w:szCs w:val="24"/>
        </w:rPr>
        <w:t>год</w:t>
      </w:r>
      <w:r>
        <w:rPr>
          <w:spacing w:val="-1"/>
          <w:sz w:val="24"/>
          <w:szCs w:val="24"/>
          <w:lang w:val="en-US"/>
        </w:rPr>
        <w:t> </w:t>
      </w:r>
      <w:r w:rsidRPr="00E4734C">
        <w:rPr>
          <w:spacing w:val="-1"/>
          <w:sz w:val="24"/>
          <w:szCs w:val="24"/>
        </w:rPr>
        <w:t xml:space="preserve">Общество проводит годовое Общее собрание акционеров. </w:t>
      </w:r>
      <w:proofErr w:type="gramStart"/>
      <w:r w:rsidRPr="00E4734C">
        <w:rPr>
          <w:spacing w:val="-1"/>
          <w:sz w:val="24"/>
          <w:szCs w:val="24"/>
        </w:rPr>
        <w:t>Проводимые помимо</w:t>
      </w:r>
      <w:r>
        <w:rPr>
          <w:spacing w:val="-1"/>
          <w:sz w:val="24"/>
          <w:szCs w:val="24"/>
          <w:lang w:val="en-US"/>
        </w:rPr>
        <w:t> </w:t>
      </w:r>
      <w:r w:rsidRPr="00E4734C">
        <w:rPr>
          <w:spacing w:val="-1"/>
          <w:sz w:val="24"/>
          <w:szCs w:val="24"/>
        </w:rPr>
        <w:t>годового</w:t>
      </w:r>
      <w:r>
        <w:rPr>
          <w:spacing w:val="-1"/>
          <w:sz w:val="24"/>
          <w:szCs w:val="24"/>
          <w:lang w:val="en-US"/>
        </w:rPr>
        <w:t> </w:t>
      </w:r>
      <w:r w:rsidRPr="00E4734C">
        <w:rPr>
          <w:spacing w:val="-1"/>
          <w:sz w:val="24"/>
          <w:szCs w:val="24"/>
        </w:rPr>
        <w:t>Общие</w:t>
      </w:r>
      <w:r>
        <w:rPr>
          <w:spacing w:val="-1"/>
          <w:sz w:val="24"/>
          <w:szCs w:val="24"/>
          <w:lang w:val="en-US"/>
        </w:rPr>
        <w:t> </w:t>
      </w:r>
      <w:r w:rsidRPr="00E4734C">
        <w:rPr>
          <w:spacing w:val="-1"/>
          <w:sz w:val="24"/>
          <w:szCs w:val="24"/>
        </w:rPr>
        <w:t>собрания</w:t>
      </w:r>
      <w:r>
        <w:rPr>
          <w:spacing w:val="-1"/>
          <w:sz w:val="24"/>
          <w:szCs w:val="24"/>
          <w:lang w:val="en-US"/>
        </w:rPr>
        <w:t> </w:t>
      </w:r>
      <w:r w:rsidRPr="00E4734C">
        <w:rPr>
          <w:sz w:val="24"/>
          <w:szCs w:val="24"/>
        </w:rPr>
        <w:t>акционеров являются внеочередными.</w:t>
      </w:r>
      <w:proofErr w:type="gramEnd"/>
    </w:p>
    <w:p w:rsidR="00137AA7" w:rsidRDefault="000815A6">
      <w:pPr>
        <w:shd w:val="clear" w:color="auto" w:fill="FFFFFF"/>
        <w:tabs>
          <w:tab w:val="left" w:pos="0"/>
          <w:tab w:val="left" w:pos="567"/>
          <w:tab w:val="left" w:pos="993"/>
          <w:tab w:val="left" w:pos="1134"/>
        </w:tabs>
        <w:ind w:right="17" w:firstLine="426"/>
        <w:jc w:val="both"/>
        <w:rPr>
          <w:sz w:val="24"/>
          <w:szCs w:val="24"/>
        </w:rPr>
      </w:pPr>
      <w:r w:rsidRPr="00E4734C">
        <w:rPr>
          <w:spacing w:val="-1"/>
          <w:sz w:val="24"/>
          <w:szCs w:val="24"/>
        </w:rPr>
        <w:t>Общее руководство Обществом осуществляет Совет директоров Общества, за исключением решения вопросов, отнесенных настоящим Уставом к исключительной компетенции Общего собрания акционеров.</w:t>
      </w:r>
    </w:p>
    <w:p w:rsidR="00137AA7" w:rsidRDefault="00336761">
      <w:pPr>
        <w:widowControl/>
        <w:ind w:firstLine="540"/>
        <w:jc w:val="both"/>
        <w:outlineLvl w:val="1"/>
        <w:rPr>
          <w:sz w:val="24"/>
          <w:szCs w:val="24"/>
        </w:rPr>
      </w:pPr>
      <w:r>
        <w:rPr>
          <w:sz w:val="24"/>
          <w:szCs w:val="24"/>
        </w:rPr>
        <w:t>Руководство текущей деятельностью Общества осуществляется единоличным</w:t>
      </w:r>
      <w:r w:rsidR="00E76CFC" w:rsidRPr="00E76CFC">
        <w:rPr>
          <w:sz w:val="24"/>
        </w:rPr>
        <w:t xml:space="preserve"> исполнительным органом </w:t>
      </w:r>
      <w:r>
        <w:rPr>
          <w:sz w:val="24"/>
          <w:szCs w:val="24"/>
        </w:rPr>
        <w:t>Общества – Генеральным директором.</w:t>
      </w:r>
    </w:p>
    <w:p w:rsidR="00137AA7" w:rsidRDefault="00E76CFC">
      <w:pPr>
        <w:numPr>
          <w:ilvl w:val="1"/>
          <w:numId w:val="19"/>
        </w:numPr>
        <w:shd w:val="clear" w:color="auto" w:fill="FFFFFF"/>
        <w:tabs>
          <w:tab w:val="left" w:pos="0"/>
          <w:tab w:val="left" w:pos="567"/>
          <w:tab w:val="left" w:pos="989"/>
          <w:tab w:val="left" w:pos="1134"/>
        </w:tabs>
        <w:ind w:left="0" w:right="17" w:firstLine="426"/>
        <w:jc w:val="both"/>
        <w:rPr>
          <w:spacing w:val="-1"/>
          <w:sz w:val="24"/>
        </w:rPr>
      </w:pPr>
      <w:r w:rsidRPr="00E76CFC">
        <w:rPr>
          <w:spacing w:val="-1"/>
          <w:sz w:val="24"/>
        </w:rPr>
        <w:t xml:space="preserve">Годовое Общее собрание акционеров должно быть проведено в период с 1 марта по 30 июня в </w:t>
      </w:r>
      <w:r w:rsidR="000815A6" w:rsidRPr="00E4734C">
        <w:rPr>
          <w:spacing w:val="-1"/>
          <w:sz w:val="24"/>
          <w:szCs w:val="24"/>
        </w:rPr>
        <w:t>год,  следующий  за  отчетным   финансовым   годом.   На   годовом   Общем  собрании  акционеров  должны</w:t>
      </w:r>
      <w:r w:rsidRPr="00E76CFC">
        <w:rPr>
          <w:spacing w:val="-1"/>
          <w:sz w:val="24"/>
        </w:rPr>
        <w:t xml:space="preserve"> решаться вопросы об избрании Совета директоров Общества, Ревизионной комиссии Общества, </w:t>
      </w:r>
      <w:r w:rsidR="000815A6" w:rsidRPr="00E4734C">
        <w:rPr>
          <w:spacing w:val="-1"/>
          <w:sz w:val="24"/>
          <w:szCs w:val="24"/>
        </w:rPr>
        <w:t>утвержден</w:t>
      </w:r>
      <w:proofErr w:type="gramStart"/>
      <w:r w:rsidR="000815A6" w:rsidRPr="00E4734C">
        <w:rPr>
          <w:spacing w:val="-1"/>
          <w:sz w:val="24"/>
          <w:szCs w:val="24"/>
        </w:rPr>
        <w:t>ии Ау</w:t>
      </w:r>
      <w:proofErr w:type="gramEnd"/>
      <w:r w:rsidR="000815A6" w:rsidRPr="00E4734C">
        <w:rPr>
          <w:spacing w:val="-1"/>
          <w:sz w:val="24"/>
          <w:szCs w:val="24"/>
        </w:rPr>
        <w:t xml:space="preserve">дитора Общества, вопросы, предусмотренные </w:t>
      </w:r>
      <w:proofErr w:type="spellStart"/>
      <w:r w:rsidR="000815A6" w:rsidRPr="00E4734C">
        <w:rPr>
          <w:spacing w:val="-1"/>
          <w:sz w:val="24"/>
          <w:szCs w:val="24"/>
        </w:rPr>
        <w:t>подп</w:t>
      </w:r>
      <w:proofErr w:type="spellEnd"/>
      <w:r w:rsidR="000815A6" w:rsidRPr="00E4734C">
        <w:rPr>
          <w:spacing w:val="-1"/>
          <w:sz w:val="24"/>
          <w:szCs w:val="24"/>
        </w:rPr>
        <w:t xml:space="preserve">. </w:t>
      </w:r>
      <w:r w:rsidR="00953935" w:rsidRPr="00953935">
        <w:rPr>
          <w:spacing w:val="-1"/>
          <w:sz w:val="24"/>
          <w:szCs w:val="24"/>
        </w:rPr>
        <w:t>8</w:t>
      </w:r>
      <w:r w:rsidRPr="00E76CFC">
        <w:rPr>
          <w:spacing w:val="-1"/>
          <w:sz w:val="24"/>
        </w:rPr>
        <w:t>.3.11</w:t>
      </w:r>
      <w:r w:rsidR="00AA2681" w:rsidRPr="00AA2681">
        <w:rPr>
          <w:spacing w:val="-1"/>
          <w:sz w:val="24"/>
        </w:rPr>
        <w:t xml:space="preserve"> </w:t>
      </w:r>
      <w:r w:rsidR="00AA2681">
        <w:rPr>
          <w:spacing w:val="-1"/>
          <w:sz w:val="24"/>
        </w:rPr>
        <w:t>настоящего Устава</w:t>
      </w:r>
      <w:r w:rsidRPr="00E76CFC">
        <w:rPr>
          <w:spacing w:val="-1"/>
          <w:sz w:val="24"/>
        </w:rPr>
        <w:t>,</w:t>
      </w:r>
      <w:r w:rsidR="000815A6" w:rsidRPr="00E4734C">
        <w:rPr>
          <w:spacing w:val="-1"/>
          <w:sz w:val="24"/>
          <w:szCs w:val="24"/>
        </w:rPr>
        <w:t xml:space="preserve"> а также могут решаться иные </w:t>
      </w:r>
      <w:r w:rsidRPr="00E76CFC">
        <w:rPr>
          <w:spacing w:val="-1"/>
          <w:sz w:val="24"/>
        </w:rPr>
        <w:t>вопросы, отнесенные к компетенции Общего собрания акционеров.</w:t>
      </w:r>
    </w:p>
    <w:p w:rsidR="00137AA7" w:rsidRDefault="000815A6">
      <w:pPr>
        <w:shd w:val="clear" w:color="auto" w:fill="FFFFFF"/>
        <w:tabs>
          <w:tab w:val="left" w:pos="0"/>
          <w:tab w:val="left" w:pos="567"/>
          <w:tab w:val="left" w:pos="993"/>
          <w:tab w:val="left" w:pos="1134"/>
        </w:tabs>
        <w:ind w:right="17" w:firstLine="426"/>
        <w:jc w:val="both"/>
        <w:rPr>
          <w:sz w:val="24"/>
          <w:szCs w:val="24"/>
        </w:rPr>
      </w:pPr>
      <w:r w:rsidRPr="00E4734C">
        <w:rPr>
          <w:sz w:val="24"/>
          <w:szCs w:val="24"/>
        </w:rPr>
        <w:t xml:space="preserve"> В </w:t>
      </w:r>
      <w:proofErr w:type="gramStart"/>
      <w:r w:rsidRPr="00E4734C">
        <w:rPr>
          <w:sz w:val="24"/>
          <w:szCs w:val="24"/>
        </w:rPr>
        <w:t>пределах</w:t>
      </w:r>
      <w:proofErr w:type="gramEnd"/>
      <w:r w:rsidRPr="00E4734C">
        <w:rPr>
          <w:sz w:val="24"/>
          <w:szCs w:val="24"/>
        </w:rPr>
        <w:t xml:space="preserve"> своей компетенции годовое Общее собрание акционеров вправе рассмотреть любой вопрос.</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1"/>
          <w:sz w:val="24"/>
        </w:rPr>
      </w:pPr>
      <w:r w:rsidRPr="00E4734C">
        <w:rPr>
          <w:spacing w:val="-1"/>
          <w:sz w:val="24"/>
          <w:szCs w:val="24"/>
        </w:rPr>
        <w:t>К компетенции Общего собрания акционеров относятся следующие вопросы:</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5"/>
          <w:sz w:val="24"/>
          <w:szCs w:val="24"/>
        </w:rPr>
      </w:pPr>
      <w:r w:rsidRPr="00953935">
        <w:rPr>
          <w:sz w:val="24"/>
          <w:szCs w:val="24"/>
        </w:rPr>
        <w:t>Внесение изменений и дополнений в Устав Общества, утверждение Устава в новой редакции.</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z w:val="24"/>
        </w:rPr>
      </w:pPr>
      <w:r w:rsidRPr="00E76CFC">
        <w:rPr>
          <w:sz w:val="24"/>
        </w:rPr>
        <w:t> Реорганизация Общества.</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rFonts w:ascii="Arial" w:hAnsi="Arial"/>
          <w:sz w:val="24"/>
          <w:szCs w:val="24"/>
        </w:rPr>
      </w:pPr>
      <w:r w:rsidRPr="00953935">
        <w:rPr>
          <w:spacing w:val="-1"/>
          <w:sz w:val="24"/>
          <w:szCs w:val="24"/>
        </w:rPr>
        <w:t xml:space="preserve"> Ликвидация Общества, назначение ликвидационной комиссии и утверждение промежуточного и </w:t>
      </w:r>
      <w:r w:rsidRPr="00953935">
        <w:rPr>
          <w:sz w:val="24"/>
          <w:szCs w:val="24"/>
        </w:rPr>
        <w:t>окончательного ликвидационных балансов.</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Избрание членов Совета директоров, досрочное прекращение их полномочий.</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Определение количества, номинальной стоимости, категории (типа) объявленных акций и прав, предоставляемых этими акциями.</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953935">
        <w:rPr>
          <w:spacing w:val="-1"/>
          <w:sz w:val="24"/>
          <w:szCs w:val="24"/>
        </w:rPr>
        <w:t xml:space="preserve"> Увеличение уставного капитала Общества путем увеличения номинальной стоимости акций или </w:t>
      </w:r>
      <w:r w:rsidR="00E76CFC" w:rsidRPr="00E76CFC">
        <w:rPr>
          <w:spacing w:val="-1"/>
          <w:sz w:val="24"/>
        </w:rPr>
        <w:t>путем размещения дополнительных акций.</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953935">
        <w:rPr>
          <w:spacing w:val="-1"/>
          <w:sz w:val="24"/>
          <w:szCs w:val="24"/>
        </w:rPr>
        <w:t xml:space="preserve"> Уменьшение уставного капитала Общества путем уменьшения номинальной стоимости акций, </w:t>
      </w:r>
      <w:r w:rsidR="00E76CFC" w:rsidRPr="00E76CFC">
        <w:rPr>
          <w:spacing w:val="-1"/>
          <w:sz w:val="24"/>
        </w:rPr>
        <w:t>приобретения Обществом части акций в целях сокращения их общего количества или погашения не полностью оплаченных акций в случаях, установленных Федеральным законом «Об акционерных обществах».</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lastRenderedPageBreak/>
        <w:t> Избрание членов Ревизионной комиссии Общества и досрочное прекращение их полномочий.</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Утверждение Аудитора Общества.</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xml:space="preserve"> Выплата (объявление) дивидендов по результатам первого квартала, полугодия, девяти месяцев финансового года.</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proofErr w:type="gramStart"/>
      <w:r w:rsidRPr="00E76CFC">
        <w:rPr>
          <w:spacing w:val="-1"/>
          <w:sz w:val="24"/>
        </w:rPr>
        <w:t xml:space="preserve">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w:t>
      </w:r>
      <w:r w:rsidR="000815A6" w:rsidRPr="00953935">
        <w:rPr>
          <w:spacing w:val="-1"/>
          <w:sz w:val="24"/>
          <w:szCs w:val="24"/>
        </w:rPr>
        <w:t>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w:t>
      </w:r>
      <w:r w:rsidRPr="00E76CFC">
        <w:rPr>
          <w:spacing w:val="-1"/>
          <w:sz w:val="24"/>
        </w:rPr>
        <w:t xml:space="preserve"> </w:t>
      </w:r>
      <w:r w:rsidR="000815A6" w:rsidRPr="00953935">
        <w:rPr>
          <w:spacing w:val="-1"/>
          <w:sz w:val="24"/>
          <w:szCs w:val="24"/>
        </w:rPr>
        <w:t>и убытков Общества по результатам финансового года.</w:t>
      </w:r>
      <w:proofErr w:type="gramEnd"/>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xml:space="preserve">Определение порядка ведения Общего собрания акционеров. </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953935">
        <w:rPr>
          <w:spacing w:val="-1"/>
          <w:sz w:val="24"/>
          <w:szCs w:val="24"/>
        </w:rPr>
        <w:t>Избрание членов счетной комиссии и досрочное прекращение их полномочий.</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Принятие решений о дроблении и консолидации акций.</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953935">
        <w:rPr>
          <w:spacing w:val="-1"/>
          <w:sz w:val="24"/>
          <w:szCs w:val="24"/>
        </w:rPr>
        <w:t xml:space="preserve">Принятие решений об одобрении сделок в случаях, предусмотренных статьей 83 Федерального </w:t>
      </w:r>
      <w:r w:rsidR="00E76CFC" w:rsidRPr="00E76CFC">
        <w:rPr>
          <w:spacing w:val="-1"/>
          <w:sz w:val="24"/>
        </w:rPr>
        <w:t>закона «Об акционерных обществах».</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Принятие решений об одобрении крупных сделок в случаях, предусмотренных статьей 79 Федерального закона «Об акционерных обществах».</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Приобретение Обществом размещенных акций в случаях, предусмотренных ФЗ «Об акционерных обществах».</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 xml:space="preserve">Принятие решений об участии Общества в финансово-промышленных группах, ассоциациях и иных объединениях коммерческих организаций. </w:t>
      </w:r>
    </w:p>
    <w:p w:rsidR="00137AA7" w:rsidRDefault="000815A6">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953935">
        <w:rPr>
          <w:spacing w:val="-1"/>
          <w:sz w:val="24"/>
          <w:szCs w:val="24"/>
        </w:rPr>
        <w:t>Утверждение внутренних документов, регулирующих деятельность органов Общества.</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1"/>
          <w:sz w:val="24"/>
        </w:rPr>
      </w:pPr>
      <w:r w:rsidRPr="00E76CFC">
        <w:rPr>
          <w:spacing w:val="-1"/>
          <w:sz w:val="24"/>
        </w:rPr>
        <w:t>Решение о передаче полномочий единоличного исполнительного органа Общества управляющей организации или управляющему.</w:t>
      </w:r>
    </w:p>
    <w:p w:rsidR="00137AA7" w:rsidRDefault="00E76CFC">
      <w:pPr>
        <w:numPr>
          <w:ilvl w:val="2"/>
          <w:numId w:val="19"/>
        </w:numPr>
        <w:shd w:val="clear" w:color="auto" w:fill="FFFFFF"/>
        <w:tabs>
          <w:tab w:val="left" w:pos="0"/>
          <w:tab w:val="left" w:pos="567"/>
          <w:tab w:val="left" w:pos="993"/>
          <w:tab w:val="left" w:pos="1061"/>
          <w:tab w:val="left" w:pos="1134"/>
        </w:tabs>
        <w:ind w:left="0" w:right="17" w:firstLine="426"/>
        <w:jc w:val="both"/>
        <w:rPr>
          <w:spacing w:val="-6"/>
          <w:sz w:val="24"/>
          <w:szCs w:val="24"/>
        </w:rPr>
      </w:pPr>
      <w:r w:rsidRPr="00E76CFC">
        <w:rPr>
          <w:spacing w:val="-1"/>
          <w:sz w:val="24"/>
        </w:rPr>
        <w:t>Размещение акций (эмиссионных ценных бумаг Общества, конвертируемых в</w:t>
      </w:r>
      <w:r w:rsidR="000815A6" w:rsidRPr="00953935">
        <w:rPr>
          <w:sz w:val="24"/>
          <w:szCs w:val="24"/>
        </w:rPr>
        <w:t xml:space="preserve"> акции) посредством закрытой подписки.</w:t>
      </w:r>
    </w:p>
    <w:p w:rsidR="00137AA7" w:rsidRDefault="000815A6">
      <w:pPr>
        <w:shd w:val="clear" w:color="auto" w:fill="FFFFFF"/>
        <w:tabs>
          <w:tab w:val="left" w:pos="0"/>
          <w:tab w:val="left" w:pos="567"/>
          <w:tab w:val="left" w:pos="993"/>
          <w:tab w:val="left" w:pos="1134"/>
        </w:tabs>
        <w:ind w:right="17" w:firstLine="426"/>
        <w:jc w:val="both"/>
        <w:rPr>
          <w:sz w:val="24"/>
          <w:szCs w:val="24"/>
        </w:rPr>
      </w:pPr>
      <w:r w:rsidRPr="00953935">
        <w:rPr>
          <w:sz w:val="24"/>
          <w:szCs w:val="24"/>
        </w:rPr>
        <w:t>Общее собрание акционеров вправе решать и другие вопросы, если их решение отнесено к компетенции Общего собрания настоящим Уставом и Федеральным законом «Об акционерных обществах».</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color w:val="000000"/>
          <w:spacing w:val="-8"/>
          <w:sz w:val="24"/>
          <w:szCs w:val="24"/>
        </w:rPr>
      </w:pPr>
      <w:r w:rsidRPr="00E76CFC">
        <w:rPr>
          <w:spacing w:val="-1"/>
          <w:sz w:val="24"/>
        </w:rPr>
        <w:t>Вопросы, отнесенные к компетенции Общего собрания акционеров, не могут быть</w:t>
      </w:r>
      <w:r w:rsidR="000815A6" w:rsidRPr="007326DD">
        <w:rPr>
          <w:color w:val="000000"/>
          <w:spacing w:val="-2"/>
          <w:sz w:val="24"/>
          <w:szCs w:val="24"/>
        </w:rPr>
        <w:t xml:space="preserve"> переданы на </w:t>
      </w:r>
      <w:r w:rsidR="000815A6" w:rsidRPr="007326DD">
        <w:rPr>
          <w:color w:val="000000"/>
          <w:sz w:val="24"/>
          <w:szCs w:val="24"/>
        </w:rPr>
        <w:t xml:space="preserve">решение исполнительным органам Общества. </w:t>
      </w:r>
    </w:p>
    <w:p w:rsidR="00137AA7" w:rsidRDefault="000815A6">
      <w:pPr>
        <w:widowControl/>
        <w:tabs>
          <w:tab w:val="left" w:pos="0"/>
          <w:tab w:val="left" w:pos="567"/>
          <w:tab w:val="left" w:pos="993"/>
          <w:tab w:val="left" w:pos="1134"/>
        </w:tabs>
        <w:ind w:right="17" w:firstLine="426"/>
        <w:jc w:val="both"/>
        <w:rPr>
          <w:color w:val="000000"/>
          <w:sz w:val="24"/>
          <w:szCs w:val="24"/>
        </w:rPr>
      </w:pPr>
      <w:r w:rsidRPr="007326DD">
        <w:rPr>
          <w:color w:val="000000"/>
          <w:sz w:val="24"/>
          <w:szCs w:val="24"/>
        </w:rPr>
        <w:t xml:space="preserve">Вопросы, отнесенные к компетенции общего собрания акционеров, не могут быть переданы на решение Совету директоров </w:t>
      </w:r>
      <w:r w:rsidR="00BF0987">
        <w:rPr>
          <w:color w:val="000000"/>
          <w:sz w:val="24"/>
          <w:szCs w:val="24"/>
        </w:rPr>
        <w:t>О</w:t>
      </w:r>
      <w:r w:rsidRPr="007326DD">
        <w:rPr>
          <w:color w:val="000000"/>
          <w:sz w:val="24"/>
          <w:szCs w:val="24"/>
        </w:rPr>
        <w:t>бщества, за исключением вопросов, предусмотренных Федеральным законом «Об акционерных обществах».</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pacing w:val="-8"/>
          <w:sz w:val="24"/>
          <w:szCs w:val="24"/>
        </w:rPr>
      </w:pPr>
      <w:r w:rsidRPr="00E4734C">
        <w:rPr>
          <w:spacing w:val="-1"/>
          <w:sz w:val="24"/>
          <w:szCs w:val="24"/>
        </w:rPr>
        <w:t xml:space="preserve">Общее собрание акционеров правомочно (имеет кворум), если на момент окончания регистрации </w:t>
      </w:r>
      <w:r w:rsidRPr="00E4734C">
        <w:rPr>
          <w:sz w:val="24"/>
          <w:szCs w:val="24"/>
        </w:rPr>
        <w:t xml:space="preserve">для участия в Общем собрании акционеров зарегистрировались акционеры (их представители), обладающие </w:t>
      </w:r>
      <w:r w:rsidRPr="00E4734C">
        <w:rPr>
          <w:spacing w:val="-1"/>
          <w:sz w:val="24"/>
          <w:szCs w:val="24"/>
        </w:rPr>
        <w:t>в совокупности более чем половиной голосов размещенных голосующих акций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color w:val="000000"/>
          <w:spacing w:val="-8"/>
          <w:sz w:val="24"/>
          <w:szCs w:val="24"/>
        </w:rPr>
      </w:pPr>
      <w:r w:rsidRPr="00E76CFC">
        <w:rPr>
          <w:spacing w:val="-1"/>
          <w:sz w:val="24"/>
        </w:rPr>
        <w:t>Решение Общего собрания акционеров по вопросу, поставленному на</w:t>
      </w:r>
      <w:r w:rsidR="000815A6" w:rsidRPr="007326DD">
        <w:rPr>
          <w:color w:val="000000"/>
          <w:spacing w:val="-2"/>
          <w:sz w:val="24"/>
          <w:szCs w:val="24"/>
        </w:rPr>
        <w:t xml:space="preserve"> голосование, принимается </w:t>
      </w:r>
      <w:r w:rsidR="000815A6" w:rsidRPr="007326DD">
        <w:rPr>
          <w:color w:val="000000"/>
          <w:sz w:val="24"/>
          <w:szCs w:val="24"/>
        </w:rPr>
        <w:t>большинством голосов акционеров - владельцев голосующих акций Общества, принимающих участие в собрании, если иное не предусмотрено Федеральным законом «Об акционерных обществах».</w:t>
      </w:r>
    </w:p>
    <w:p w:rsidR="00137AA7" w:rsidRDefault="000815A6">
      <w:pPr>
        <w:shd w:val="clear" w:color="auto" w:fill="FFFFFF"/>
        <w:tabs>
          <w:tab w:val="left" w:pos="0"/>
          <w:tab w:val="left" w:pos="567"/>
          <w:tab w:val="left" w:pos="993"/>
          <w:tab w:val="left" w:pos="1134"/>
        </w:tabs>
        <w:spacing w:before="19"/>
        <w:ind w:right="17" w:firstLine="426"/>
        <w:jc w:val="both"/>
        <w:rPr>
          <w:sz w:val="24"/>
          <w:szCs w:val="24"/>
        </w:rPr>
      </w:pPr>
      <w:r w:rsidRPr="00E4734C">
        <w:rPr>
          <w:spacing w:val="-2"/>
          <w:sz w:val="24"/>
          <w:szCs w:val="24"/>
        </w:rPr>
        <w:t xml:space="preserve">Решения по вопросам, указанным в </w:t>
      </w:r>
      <w:r>
        <w:rPr>
          <w:spacing w:val="-2"/>
          <w:sz w:val="24"/>
          <w:szCs w:val="24"/>
        </w:rPr>
        <w:t xml:space="preserve">подпунктах </w:t>
      </w:r>
      <w:r w:rsidR="00953935" w:rsidRPr="00953935">
        <w:rPr>
          <w:spacing w:val="-2"/>
          <w:sz w:val="24"/>
          <w:szCs w:val="24"/>
        </w:rPr>
        <w:t>8.3.1 - 8.3.3, 8.3.5, 8.3.17, 8</w:t>
      </w:r>
      <w:r w:rsidRPr="00953935">
        <w:rPr>
          <w:spacing w:val="-2"/>
          <w:sz w:val="24"/>
          <w:szCs w:val="24"/>
        </w:rPr>
        <w:t>.3.21</w:t>
      </w:r>
      <w:r w:rsidRPr="00E4734C">
        <w:rPr>
          <w:spacing w:val="-2"/>
          <w:sz w:val="24"/>
          <w:szCs w:val="24"/>
        </w:rPr>
        <w:t xml:space="preserve"> настоящего Устава, принимаются квалифицированным большинством в 3/4 (три четверти) голосов акционеров - владельцев </w:t>
      </w:r>
      <w:r w:rsidRPr="00E4734C">
        <w:rPr>
          <w:spacing w:val="-1"/>
          <w:sz w:val="24"/>
          <w:szCs w:val="24"/>
        </w:rPr>
        <w:t xml:space="preserve">голосующих акций, принимающих участие в Общем собрании. </w:t>
      </w:r>
      <w:proofErr w:type="gramStart"/>
      <w:r w:rsidRPr="00E4734C">
        <w:rPr>
          <w:spacing w:val="-1"/>
          <w:sz w:val="24"/>
          <w:szCs w:val="24"/>
        </w:rPr>
        <w:t xml:space="preserve">Если федеральными законами РФ будет </w:t>
      </w:r>
      <w:r w:rsidRPr="00E4734C">
        <w:rPr>
          <w:sz w:val="24"/>
          <w:szCs w:val="24"/>
        </w:rPr>
        <w:t>установлено, что квалифицированным большинством голосов должны приниматься какие-либо другие решения, помимо указанных в настоящем пункте, Общество будет обязано руководствоваться нормой закона в соответствующих случаях.</w:t>
      </w:r>
      <w:proofErr w:type="gramEnd"/>
    </w:p>
    <w:p w:rsidR="00137AA7" w:rsidRDefault="000815A6">
      <w:pPr>
        <w:numPr>
          <w:ilvl w:val="1"/>
          <w:numId w:val="19"/>
        </w:numPr>
        <w:shd w:val="clear" w:color="auto" w:fill="FFFFFF"/>
        <w:tabs>
          <w:tab w:val="left" w:pos="0"/>
          <w:tab w:val="left" w:pos="567"/>
          <w:tab w:val="left" w:pos="989"/>
          <w:tab w:val="left" w:pos="1134"/>
        </w:tabs>
        <w:ind w:left="0" w:right="17" w:firstLine="426"/>
        <w:jc w:val="both"/>
        <w:rPr>
          <w:spacing w:val="-9"/>
          <w:sz w:val="24"/>
          <w:szCs w:val="24"/>
        </w:rPr>
      </w:pPr>
      <w:r w:rsidRPr="00E4734C">
        <w:rPr>
          <w:spacing w:val="-1"/>
          <w:sz w:val="24"/>
          <w:szCs w:val="24"/>
        </w:rPr>
        <w:t>Решения по вопросам, указ</w:t>
      </w:r>
      <w:r>
        <w:rPr>
          <w:spacing w:val="-1"/>
          <w:sz w:val="24"/>
          <w:szCs w:val="24"/>
        </w:rPr>
        <w:t xml:space="preserve">анным в подпунктах </w:t>
      </w:r>
      <w:r w:rsidR="00953935" w:rsidRPr="00953935">
        <w:rPr>
          <w:spacing w:val="-1"/>
          <w:sz w:val="24"/>
          <w:szCs w:val="24"/>
        </w:rPr>
        <w:t>8.3.2, 8.3.6, 8</w:t>
      </w:r>
      <w:r w:rsidRPr="00953935">
        <w:rPr>
          <w:spacing w:val="-1"/>
          <w:sz w:val="24"/>
          <w:szCs w:val="24"/>
        </w:rPr>
        <w:t xml:space="preserve">.3.14 - </w:t>
      </w:r>
      <w:r w:rsidR="00953935" w:rsidRPr="00953935">
        <w:rPr>
          <w:spacing w:val="10"/>
          <w:sz w:val="24"/>
          <w:szCs w:val="24"/>
        </w:rPr>
        <w:t>8</w:t>
      </w:r>
      <w:r w:rsidRPr="00953935">
        <w:rPr>
          <w:spacing w:val="10"/>
          <w:sz w:val="24"/>
          <w:szCs w:val="24"/>
        </w:rPr>
        <w:t>.3.20</w:t>
      </w:r>
      <w:r w:rsidRPr="00E4734C">
        <w:rPr>
          <w:spacing w:val="-1"/>
          <w:sz w:val="24"/>
          <w:szCs w:val="24"/>
        </w:rPr>
        <w:t xml:space="preserve"> </w:t>
      </w:r>
      <w:r w:rsidRPr="00E4734C">
        <w:rPr>
          <w:spacing w:val="-1"/>
          <w:sz w:val="24"/>
          <w:szCs w:val="24"/>
        </w:rPr>
        <w:lastRenderedPageBreak/>
        <w:t xml:space="preserve">настоящего Устава, могут </w:t>
      </w:r>
      <w:r w:rsidRPr="00E4734C">
        <w:rPr>
          <w:sz w:val="24"/>
          <w:szCs w:val="24"/>
        </w:rPr>
        <w:t>приниматься только по предложению Совета директоров.</w:t>
      </w:r>
    </w:p>
    <w:p w:rsidR="00137AA7" w:rsidRDefault="000815A6">
      <w:pPr>
        <w:numPr>
          <w:ilvl w:val="1"/>
          <w:numId w:val="19"/>
        </w:numPr>
        <w:shd w:val="clear" w:color="auto" w:fill="FFFFFF"/>
        <w:tabs>
          <w:tab w:val="left" w:pos="0"/>
          <w:tab w:val="left" w:pos="567"/>
          <w:tab w:val="left" w:pos="989"/>
          <w:tab w:val="left" w:pos="1134"/>
        </w:tabs>
        <w:ind w:left="0" w:right="17" w:firstLine="426"/>
        <w:jc w:val="both"/>
        <w:rPr>
          <w:sz w:val="24"/>
          <w:szCs w:val="24"/>
        </w:rPr>
      </w:pPr>
      <w:r w:rsidRPr="00E4734C">
        <w:rPr>
          <w:sz w:val="24"/>
          <w:szCs w:val="24"/>
        </w:rPr>
        <w:t>Решение о созыве годовых и внеочередных Общих собраний акционеров принимает Совет директоров Общества. Совет директоров Общества утверждает  повестку дня  и  организует подготовку  к</w:t>
      </w:r>
      <w:r>
        <w:rPr>
          <w:sz w:val="24"/>
          <w:szCs w:val="24"/>
        </w:rPr>
        <w:t xml:space="preserve"> </w:t>
      </w:r>
      <w:r w:rsidRPr="00E4734C">
        <w:rPr>
          <w:sz w:val="24"/>
          <w:szCs w:val="24"/>
        </w:rPr>
        <w:t>проведению Общих собраний акционеров Общества. Совет директоров Общества обязан известить акционеров о дате и месте проведения Общего собрания акционеров, повестке дня, обеспечить ознакомление акционеров с документами и материалами, выносимыми на рассмотрение Общего собрания акционеров, и осуществить другие необходимые действия. Общее собрание акционеров не вправе принимать решения по вопросам, не включенным в повестку дня.</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4734C">
        <w:rPr>
          <w:sz w:val="24"/>
          <w:szCs w:val="24"/>
        </w:rPr>
        <w:t xml:space="preserve">Сообщение о проведении Общего собрания акционеров должно быть сделано не </w:t>
      </w:r>
      <w:proofErr w:type="gramStart"/>
      <w:r w:rsidRPr="00E4734C">
        <w:rPr>
          <w:sz w:val="24"/>
          <w:szCs w:val="24"/>
        </w:rPr>
        <w:t>позднее</w:t>
      </w:r>
      <w:proofErr w:type="gramEnd"/>
      <w:r>
        <w:rPr>
          <w:sz w:val="24"/>
          <w:szCs w:val="24"/>
        </w:rPr>
        <w:t> </w:t>
      </w:r>
      <w:r w:rsidRPr="00E4734C">
        <w:rPr>
          <w:sz w:val="24"/>
          <w:szCs w:val="24"/>
        </w:rPr>
        <w:t>чем</w:t>
      </w:r>
      <w:r>
        <w:rPr>
          <w:sz w:val="24"/>
          <w:szCs w:val="24"/>
        </w:rPr>
        <w:t> </w:t>
      </w:r>
      <w:r w:rsidRPr="00E4734C">
        <w:rPr>
          <w:sz w:val="24"/>
          <w:szCs w:val="24"/>
        </w:rPr>
        <w:t>за</w:t>
      </w:r>
      <w:r>
        <w:rPr>
          <w:sz w:val="24"/>
          <w:szCs w:val="24"/>
        </w:rPr>
        <w:t> </w:t>
      </w:r>
      <w:r w:rsidRPr="00E4734C">
        <w:rPr>
          <w:sz w:val="24"/>
          <w:szCs w:val="24"/>
        </w:rPr>
        <w:t>20 дней, а сообщение о проведении Общего собрания акционеров, повестка дня</w:t>
      </w:r>
      <w:r>
        <w:rPr>
          <w:sz w:val="24"/>
          <w:szCs w:val="24"/>
        </w:rPr>
        <w:t> </w:t>
      </w:r>
      <w:r w:rsidRPr="00E4734C">
        <w:rPr>
          <w:sz w:val="24"/>
          <w:szCs w:val="24"/>
        </w:rPr>
        <w:t>которого</w:t>
      </w:r>
      <w:r>
        <w:rPr>
          <w:sz w:val="24"/>
          <w:szCs w:val="24"/>
        </w:rPr>
        <w:t> </w:t>
      </w:r>
      <w:r w:rsidRPr="00E4734C">
        <w:rPr>
          <w:sz w:val="24"/>
          <w:szCs w:val="24"/>
        </w:rPr>
        <w:t>содержит</w:t>
      </w:r>
      <w:r>
        <w:rPr>
          <w:sz w:val="24"/>
          <w:szCs w:val="24"/>
        </w:rPr>
        <w:t> </w:t>
      </w:r>
      <w:r w:rsidRPr="00E4734C">
        <w:rPr>
          <w:sz w:val="24"/>
          <w:szCs w:val="24"/>
        </w:rPr>
        <w:t>вопрос</w:t>
      </w:r>
      <w:r>
        <w:rPr>
          <w:sz w:val="24"/>
          <w:szCs w:val="24"/>
        </w:rPr>
        <w:t> </w:t>
      </w:r>
      <w:r w:rsidRPr="00E4734C">
        <w:rPr>
          <w:sz w:val="24"/>
          <w:szCs w:val="24"/>
        </w:rPr>
        <w:t>о</w:t>
      </w:r>
      <w:r>
        <w:rPr>
          <w:sz w:val="24"/>
          <w:szCs w:val="24"/>
        </w:rPr>
        <w:t> </w:t>
      </w:r>
      <w:r w:rsidRPr="00E4734C">
        <w:rPr>
          <w:spacing w:val="-1"/>
          <w:sz w:val="24"/>
          <w:szCs w:val="24"/>
        </w:rPr>
        <w:t>реорганизации Общества, - не позднее чем за 30 дней до даты его проведения.</w:t>
      </w:r>
      <w:r w:rsidRPr="00E4734C">
        <w:rPr>
          <w:rFonts w:ascii="Arial" w:cs="Arial"/>
          <w:sz w:val="24"/>
          <w:szCs w:val="24"/>
        </w:rPr>
        <w:tab/>
      </w:r>
    </w:p>
    <w:p w:rsidR="00137AA7" w:rsidRDefault="000815A6">
      <w:pPr>
        <w:widowControl/>
        <w:ind w:firstLine="540"/>
        <w:jc w:val="both"/>
        <w:outlineLvl w:val="1"/>
        <w:rPr>
          <w:sz w:val="24"/>
          <w:szCs w:val="24"/>
        </w:rPr>
      </w:pPr>
      <w:r>
        <w:rPr>
          <w:sz w:val="24"/>
          <w:szCs w:val="24"/>
        </w:rPr>
        <w:t> </w:t>
      </w:r>
      <w:r w:rsidRPr="00E4734C">
        <w:rPr>
          <w:spacing w:val="-1"/>
          <w:sz w:val="24"/>
          <w:szCs w:val="24"/>
        </w:rPr>
        <w:t>В случае если предлагаемая повестка дня внеочередного Общего собрания акционеров</w:t>
      </w:r>
      <w:r>
        <w:rPr>
          <w:spacing w:val="-1"/>
          <w:sz w:val="24"/>
          <w:szCs w:val="24"/>
        </w:rPr>
        <w:t> </w:t>
      </w:r>
      <w:r w:rsidRPr="00E4734C">
        <w:rPr>
          <w:spacing w:val="-1"/>
          <w:sz w:val="24"/>
          <w:szCs w:val="24"/>
        </w:rPr>
        <w:t>содержит</w:t>
      </w:r>
      <w:r>
        <w:rPr>
          <w:spacing w:val="-1"/>
          <w:sz w:val="24"/>
          <w:szCs w:val="24"/>
        </w:rPr>
        <w:t> </w:t>
      </w:r>
      <w:r w:rsidRPr="00E4734C">
        <w:rPr>
          <w:sz w:val="24"/>
          <w:szCs w:val="24"/>
        </w:rPr>
        <w:t>вопрос об избрании членов Совета директоров Общества,</w:t>
      </w:r>
      <w:r w:rsidR="00BF0987">
        <w:rPr>
          <w:sz w:val="24"/>
          <w:szCs w:val="24"/>
        </w:rPr>
        <w:t xml:space="preserve"> а также о реорганизации О</w:t>
      </w:r>
      <w:r w:rsidR="00953935">
        <w:rPr>
          <w:sz w:val="24"/>
          <w:szCs w:val="24"/>
        </w:rPr>
        <w:t xml:space="preserve">бщества в форме слияния, выделения или разделения, </w:t>
      </w:r>
      <w:r w:rsidRPr="00E4734C">
        <w:rPr>
          <w:sz w:val="24"/>
          <w:szCs w:val="24"/>
        </w:rPr>
        <w:t>сообщение о проведении внеочередного Общего собрания акционеров должно</w:t>
      </w:r>
      <w:r>
        <w:rPr>
          <w:sz w:val="24"/>
          <w:szCs w:val="24"/>
        </w:rPr>
        <w:t> </w:t>
      </w:r>
      <w:r w:rsidRPr="00E4734C">
        <w:rPr>
          <w:sz w:val="24"/>
          <w:szCs w:val="24"/>
        </w:rPr>
        <w:t>быть</w:t>
      </w:r>
      <w:r>
        <w:rPr>
          <w:sz w:val="24"/>
          <w:szCs w:val="24"/>
        </w:rPr>
        <w:t> </w:t>
      </w:r>
      <w:r w:rsidRPr="00E4734C">
        <w:rPr>
          <w:sz w:val="24"/>
          <w:szCs w:val="24"/>
        </w:rPr>
        <w:t>сделано</w:t>
      </w:r>
      <w:r>
        <w:rPr>
          <w:sz w:val="24"/>
          <w:szCs w:val="24"/>
        </w:rPr>
        <w:t> </w:t>
      </w:r>
      <w:r w:rsidRPr="00E4734C">
        <w:rPr>
          <w:sz w:val="24"/>
          <w:szCs w:val="24"/>
        </w:rPr>
        <w:t xml:space="preserve">не </w:t>
      </w:r>
      <w:proofErr w:type="gramStart"/>
      <w:r w:rsidRPr="00E4734C">
        <w:rPr>
          <w:sz w:val="24"/>
          <w:szCs w:val="24"/>
        </w:rPr>
        <w:t>позднее</w:t>
      </w:r>
      <w:proofErr w:type="gramEnd"/>
      <w:r w:rsidRPr="00E4734C">
        <w:rPr>
          <w:sz w:val="24"/>
          <w:szCs w:val="24"/>
        </w:rPr>
        <w:t xml:space="preserve"> чем </w:t>
      </w:r>
      <w:r w:rsidRPr="00953935">
        <w:rPr>
          <w:sz w:val="24"/>
          <w:szCs w:val="24"/>
        </w:rPr>
        <w:t xml:space="preserve">за </w:t>
      </w:r>
      <w:r w:rsidRPr="00953935">
        <w:rPr>
          <w:color w:val="000000"/>
          <w:sz w:val="24"/>
          <w:szCs w:val="24"/>
        </w:rPr>
        <w:t>70</w:t>
      </w:r>
      <w:r w:rsidRPr="00E4734C">
        <w:rPr>
          <w:sz w:val="24"/>
          <w:szCs w:val="24"/>
        </w:rPr>
        <w:t xml:space="preserve"> дней до даты его проведения.</w:t>
      </w:r>
    </w:p>
    <w:p w:rsidR="00137AA7" w:rsidRDefault="000815A6">
      <w:pPr>
        <w:numPr>
          <w:ilvl w:val="1"/>
          <w:numId w:val="19"/>
        </w:numPr>
        <w:shd w:val="clear" w:color="auto" w:fill="FFFFFF"/>
        <w:tabs>
          <w:tab w:val="left" w:pos="0"/>
          <w:tab w:val="left" w:pos="567"/>
          <w:tab w:val="left" w:pos="993"/>
          <w:tab w:val="left" w:pos="1118"/>
        </w:tabs>
        <w:ind w:left="0" w:right="17" w:firstLine="426"/>
        <w:jc w:val="both"/>
        <w:rPr>
          <w:spacing w:val="-6"/>
          <w:sz w:val="24"/>
          <w:szCs w:val="24"/>
        </w:rPr>
      </w:pPr>
      <w:r w:rsidRPr="00E4734C">
        <w:rPr>
          <w:sz w:val="24"/>
          <w:szCs w:val="24"/>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137AA7" w:rsidRDefault="000815A6">
      <w:pPr>
        <w:numPr>
          <w:ilvl w:val="1"/>
          <w:numId w:val="19"/>
        </w:numPr>
        <w:shd w:val="clear" w:color="auto" w:fill="FFFFFF"/>
        <w:tabs>
          <w:tab w:val="left" w:pos="0"/>
          <w:tab w:val="left" w:pos="567"/>
          <w:tab w:val="left" w:pos="993"/>
          <w:tab w:val="left" w:pos="1118"/>
        </w:tabs>
        <w:ind w:left="0" w:right="17" w:firstLine="426"/>
        <w:jc w:val="both"/>
        <w:rPr>
          <w:rFonts w:ascii="Arial" w:hAnsi="Arial"/>
          <w:sz w:val="24"/>
          <w:szCs w:val="24"/>
        </w:rPr>
      </w:pPr>
      <w:r>
        <w:rPr>
          <w:sz w:val="24"/>
          <w:szCs w:val="24"/>
        </w:rPr>
        <w:t> </w:t>
      </w:r>
      <w:r w:rsidRPr="00E4734C">
        <w:rPr>
          <w:sz w:val="24"/>
          <w:szCs w:val="24"/>
        </w:rPr>
        <w:t xml:space="preserve">При подготовке к проведению общего собрания акционеров Совет директоров </w:t>
      </w:r>
      <w:r w:rsidR="00BF0987">
        <w:rPr>
          <w:sz w:val="24"/>
          <w:szCs w:val="24"/>
        </w:rPr>
        <w:t>О</w:t>
      </w:r>
      <w:r w:rsidRPr="00E4734C">
        <w:rPr>
          <w:sz w:val="24"/>
          <w:szCs w:val="24"/>
        </w:rPr>
        <w:t>бщества определяет:</w:t>
      </w:r>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sz w:val="24"/>
          <w:szCs w:val="24"/>
        </w:rPr>
      </w:pPr>
      <w:r w:rsidRPr="00E4734C">
        <w:rPr>
          <w:spacing w:val="-1"/>
          <w:sz w:val="24"/>
          <w:szCs w:val="24"/>
        </w:rPr>
        <w:t>форму проведения общего собрания акционеров (собрание или заочное</w:t>
      </w:r>
      <w:r>
        <w:rPr>
          <w:spacing w:val="-1"/>
          <w:sz w:val="24"/>
          <w:szCs w:val="24"/>
        </w:rPr>
        <w:t xml:space="preserve"> </w:t>
      </w:r>
      <w:r w:rsidRPr="00E4734C">
        <w:rPr>
          <w:spacing w:val="-1"/>
          <w:sz w:val="24"/>
          <w:szCs w:val="24"/>
        </w:rPr>
        <w:t>голосование);</w:t>
      </w:r>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sz w:val="24"/>
          <w:szCs w:val="24"/>
        </w:rPr>
      </w:pPr>
      <w:r w:rsidRPr="00E4734C">
        <w:rPr>
          <w:sz w:val="24"/>
          <w:szCs w:val="24"/>
        </w:rPr>
        <w:t xml:space="preserve">дату, место, время проведения общего собрания акционеров. </w:t>
      </w:r>
      <w:proofErr w:type="gramStart"/>
      <w:r w:rsidRPr="00E4734C">
        <w:rPr>
          <w:sz w:val="24"/>
          <w:szCs w:val="24"/>
        </w:rPr>
        <w:t xml:space="preserve">И в случае, когда в соответствии с пунктом 3 </w:t>
      </w:r>
      <w:r>
        <w:rPr>
          <w:sz w:val="24"/>
          <w:szCs w:val="24"/>
        </w:rPr>
        <w:t>статьи 60 Федерального закона «О</w:t>
      </w:r>
      <w:r w:rsidRPr="00E4734C">
        <w:rPr>
          <w:sz w:val="24"/>
          <w:szCs w:val="24"/>
        </w:rPr>
        <w:t>б акционерных обществах</w:t>
      </w:r>
      <w:r>
        <w:rPr>
          <w:sz w:val="24"/>
          <w:szCs w:val="24"/>
        </w:rPr>
        <w:t>»</w:t>
      </w:r>
      <w:r w:rsidRPr="00E4734C">
        <w:rPr>
          <w:sz w:val="24"/>
          <w:szCs w:val="24"/>
        </w:rPr>
        <w:t xml:space="preserve"> заполненные бюллетени могут быть направлены обществу,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w:t>
      </w:r>
      <w:r w:rsidRPr="00E4734C">
        <w:rPr>
          <w:spacing w:val="-1"/>
          <w:sz w:val="24"/>
          <w:szCs w:val="24"/>
        </w:rPr>
        <w:t>голосования и почтовый адрес, по которому должны направляться заполненные бюллетени;</w:t>
      </w:r>
      <w:proofErr w:type="gramEnd"/>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sz w:val="24"/>
          <w:szCs w:val="24"/>
        </w:rPr>
      </w:pPr>
      <w:r w:rsidRPr="00E4734C">
        <w:rPr>
          <w:spacing w:val="-1"/>
          <w:sz w:val="24"/>
          <w:szCs w:val="24"/>
        </w:rPr>
        <w:t>дату составления списка лиц, имеющих право на участие в общем собрании акционеров;</w:t>
      </w:r>
    </w:p>
    <w:p w:rsidR="00137AA7" w:rsidRDefault="000815A6">
      <w:pPr>
        <w:numPr>
          <w:ilvl w:val="0"/>
          <w:numId w:val="18"/>
        </w:numPr>
        <w:shd w:val="clear" w:color="auto" w:fill="FFFFFF"/>
        <w:tabs>
          <w:tab w:val="clear" w:pos="720"/>
          <w:tab w:val="left" w:pos="0"/>
          <w:tab w:val="left" w:pos="567"/>
          <w:tab w:val="num" w:pos="900"/>
          <w:tab w:val="left" w:pos="993"/>
          <w:tab w:val="left" w:pos="1134"/>
        </w:tabs>
        <w:spacing w:before="5"/>
        <w:ind w:left="0" w:right="17" w:firstLine="426"/>
        <w:jc w:val="both"/>
        <w:rPr>
          <w:sz w:val="24"/>
          <w:szCs w:val="24"/>
        </w:rPr>
      </w:pPr>
      <w:r w:rsidRPr="00E4734C">
        <w:rPr>
          <w:spacing w:val="-2"/>
          <w:sz w:val="24"/>
          <w:szCs w:val="24"/>
        </w:rPr>
        <w:t>повестку дня общего собрания акционеров;</w:t>
      </w:r>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rFonts w:ascii="Arial" w:hAnsi="Arial"/>
          <w:sz w:val="24"/>
          <w:szCs w:val="24"/>
        </w:rPr>
      </w:pPr>
      <w:r w:rsidRPr="00E4734C">
        <w:rPr>
          <w:spacing w:val="-1"/>
          <w:sz w:val="24"/>
          <w:szCs w:val="24"/>
        </w:rPr>
        <w:t>порядок сообщения акционерам о проведении общего собрания акционеров;</w:t>
      </w:r>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sz w:val="24"/>
          <w:szCs w:val="24"/>
        </w:rPr>
      </w:pPr>
      <w:r w:rsidRPr="00E4734C">
        <w:rPr>
          <w:sz w:val="24"/>
          <w:szCs w:val="24"/>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137AA7" w:rsidRDefault="000815A6">
      <w:pPr>
        <w:numPr>
          <w:ilvl w:val="0"/>
          <w:numId w:val="18"/>
        </w:numPr>
        <w:shd w:val="clear" w:color="auto" w:fill="FFFFFF"/>
        <w:tabs>
          <w:tab w:val="clear" w:pos="720"/>
          <w:tab w:val="left" w:pos="0"/>
          <w:tab w:val="left" w:pos="567"/>
          <w:tab w:val="num" w:pos="900"/>
          <w:tab w:val="left" w:pos="993"/>
          <w:tab w:val="left" w:pos="1134"/>
        </w:tabs>
        <w:ind w:left="0" w:right="17" w:firstLine="426"/>
        <w:jc w:val="both"/>
        <w:rPr>
          <w:sz w:val="24"/>
          <w:szCs w:val="24"/>
        </w:rPr>
      </w:pPr>
      <w:r w:rsidRPr="00E4734C">
        <w:rPr>
          <w:spacing w:val="-1"/>
          <w:sz w:val="24"/>
          <w:szCs w:val="24"/>
        </w:rPr>
        <w:t>форму и текст бюллетеня для голосования в случае голосования бюллетенями.</w:t>
      </w:r>
    </w:p>
    <w:p w:rsidR="00137AA7" w:rsidRDefault="000815A6">
      <w:pPr>
        <w:shd w:val="clear" w:color="auto" w:fill="FFFFFF"/>
        <w:tabs>
          <w:tab w:val="left" w:pos="0"/>
          <w:tab w:val="left" w:pos="567"/>
          <w:tab w:val="left" w:pos="993"/>
          <w:tab w:val="left" w:pos="1134"/>
        </w:tabs>
        <w:ind w:right="17" w:firstLine="426"/>
        <w:jc w:val="both"/>
        <w:rPr>
          <w:sz w:val="24"/>
          <w:szCs w:val="24"/>
        </w:rPr>
      </w:pPr>
      <w:r w:rsidRPr="00E4734C">
        <w:rPr>
          <w:sz w:val="24"/>
          <w:szCs w:val="24"/>
        </w:rPr>
        <w:t xml:space="preserve">При подготовке к проведению общего собрания, проводимого в форме собрания, должно быть </w:t>
      </w:r>
      <w:r w:rsidRPr="00E4734C">
        <w:rPr>
          <w:spacing w:val="-1"/>
          <w:sz w:val="24"/>
          <w:szCs w:val="24"/>
        </w:rPr>
        <w:t>принято решение также о времени начала регистрации лиц, участвующих в таком общем собрании</w:t>
      </w:r>
      <w:r w:rsidR="00431854">
        <w:rPr>
          <w:spacing w:val="-1"/>
          <w:sz w:val="24"/>
          <w:szCs w:val="24"/>
        </w:rPr>
        <w:t>.</w:t>
      </w:r>
    </w:p>
    <w:p w:rsidR="00137AA7" w:rsidRDefault="000815A6">
      <w:pPr>
        <w:numPr>
          <w:ilvl w:val="1"/>
          <w:numId w:val="19"/>
        </w:numPr>
        <w:shd w:val="clear" w:color="auto" w:fill="FFFFFF"/>
        <w:tabs>
          <w:tab w:val="left" w:pos="0"/>
          <w:tab w:val="left" w:pos="567"/>
          <w:tab w:val="left" w:pos="993"/>
          <w:tab w:val="left" w:pos="1147"/>
        </w:tabs>
        <w:ind w:left="0" w:right="17" w:firstLine="426"/>
        <w:jc w:val="both"/>
        <w:rPr>
          <w:sz w:val="24"/>
          <w:szCs w:val="24"/>
        </w:rPr>
      </w:pPr>
      <w:r w:rsidRPr="00191C7A">
        <w:rPr>
          <w:sz w:val="24"/>
          <w:szCs w:val="24"/>
        </w:rPr>
        <w:t xml:space="preserve">При подготовке Общего собрания лицам, имеющим право на участие в Общем собрании </w:t>
      </w:r>
      <w:r w:rsidR="00E76CFC" w:rsidRPr="00E76CFC">
        <w:rPr>
          <w:sz w:val="24"/>
          <w:szCs w:val="24"/>
        </w:rPr>
        <w:t xml:space="preserve">акционеров, должна быть обеспечена возможность ознакомиться с информацией и материалами в сроки и </w:t>
      </w:r>
      <w:r w:rsidRPr="00191C7A">
        <w:rPr>
          <w:sz w:val="24"/>
          <w:szCs w:val="24"/>
        </w:rPr>
        <w:t>объеме, устанавливаемые Федеральным законом «Об акционерных обществах».</w:t>
      </w:r>
    </w:p>
    <w:p w:rsidR="00137AA7" w:rsidRDefault="000815A6">
      <w:pPr>
        <w:numPr>
          <w:ilvl w:val="1"/>
          <w:numId w:val="19"/>
        </w:numPr>
        <w:shd w:val="clear" w:color="auto" w:fill="FFFFFF"/>
        <w:tabs>
          <w:tab w:val="left" w:pos="0"/>
          <w:tab w:val="left" w:pos="567"/>
          <w:tab w:val="left" w:pos="993"/>
          <w:tab w:val="left" w:pos="1147"/>
        </w:tabs>
        <w:ind w:left="0" w:right="17" w:firstLine="426"/>
        <w:jc w:val="both"/>
        <w:rPr>
          <w:sz w:val="24"/>
        </w:rPr>
      </w:pPr>
      <w:r w:rsidRPr="00E41829">
        <w:rPr>
          <w:sz w:val="24"/>
          <w:szCs w:val="24"/>
        </w:rPr>
        <w:t xml:space="preserve">Собрание проводит Председатель Совета директоров Общества. В </w:t>
      </w:r>
      <w:proofErr w:type="gramStart"/>
      <w:r w:rsidRPr="00E41829">
        <w:rPr>
          <w:sz w:val="24"/>
          <w:szCs w:val="24"/>
        </w:rPr>
        <w:t>случае</w:t>
      </w:r>
      <w:proofErr w:type="gramEnd"/>
      <w:r w:rsidRPr="00E41829">
        <w:rPr>
          <w:sz w:val="24"/>
          <w:szCs w:val="24"/>
        </w:rPr>
        <w:t xml:space="preserve"> его</w:t>
      </w:r>
      <w:r w:rsidRPr="00E4734C">
        <w:rPr>
          <w:sz w:val="24"/>
          <w:szCs w:val="24"/>
        </w:rPr>
        <w:t xml:space="preserve"> отсутствия собрание выбирает Председателя из числа присутствующих акционеров (представителей акционеров).</w:t>
      </w:r>
    </w:p>
    <w:p w:rsidR="00137AA7" w:rsidRDefault="00191C7A">
      <w:pPr>
        <w:numPr>
          <w:ilvl w:val="1"/>
          <w:numId w:val="19"/>
        </w:numPr>
        <w:shd w:val="clear" w:color="auto" w:fill="FFFFFF"/>
        <w:tabs>
          <w:tab w:val="left" w:pos="0"/>
          <w:tab w:val="left" w:pos="567"/>
          <w:tab w:val="left" w:pos="993"/>
          <w:tab w:val="left" w:pos="1147"/>
        </w:tabs>
        <w:ind w:left="0" w:right="17" w:firstLine="426"/>
        <w:jc w:val="both"/>
        <w:rPr>
          <w:sz w:val="24"/>
          <w:szCs w:val="24"/>
        </w:rPr>
      </w:pPr>
      <w:r w:rsidRPr="00191C7A">
        <w:rPr>
          <w:sz w:val="24"/>
          <w:szCs w:val="24"/>
        </w:rPr>
        <w:t xml:space="preserve">Порядок ведения общего собрания акционеров утверждается общим собранием акционеров по предложению Совета директоров Общества, большинством голосов присутствующих на собрании акционеров (представителей акционеров) простым голосованием путем поднятия рук.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76CFC">
        <w:rPr>
          <w:sz w:val="24"/>
        </w:rPr>
        <w:t xml:space="preserve"> Если не собран кворум, то собрание распускается. Новое собрание считается </w:t>
      </w:r>
      <w:r w:rsidRPr="00E76CFC">
        <w:rPr>
          <w:sz w:val="24"/>
        </w:rPr>
        <w:lastRenderedPageBreak/>
        <w:t xml:space="preserve">правомочным при наличии акционеров, владеющих не менее чем 30% голосующих акций.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76CFC">
        <w:rPr>
          <w:sz w:val="24"/>
        </w:rPr>
        <w:t xml:space="preserve"> Внеочередные собрания проводятся по решению Совета директоров Общества на основании его </w:t>
      </w:r>
      <w:r w:rsidR="000815A6" w:rsidRPr="00E4734C">
        <w:rPr>
          <w:sz w:val="24"/>
          <w:szCs w:val="24"/>
        </w:rPr>
        <w:t>собственной инициативы, требования Ревизионной комиссии, Аудитора Общества или акционера (акционеров), являющегося владельцем не менее чем 10% голосующих акций Общества на дату предъявления требования.</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4734C">
        <w:rPr>
          <w:sz w:val="24"/>
          <w:szCs w:val="24"/>
        </w:rPr>
        <w:t>Совет директоров Общества не вправе вносить изменения в формулировки вопросов,</w:t>
      </w:r>
      <w:r>
        <w:rPr>
          <w:sz w:val="24"/>
          <w:szCs w:val="24"/>
        </w:rPr>
        <w:t> </w:t>
      </w:r>
      <w:r w:rsidRPr="00E4734C">
        <w:rPr>
          <w:sz w:val="24"/>
          <w:szCs w:val="24"/>
        </w:rPr>
        <w:t>предложенных для включения в повестку дня общего собрания акционеров, и формулировки</w:t>
      </w:r>
      <w:r>
        <w:rPr>
          <w:sz w:val="24"/>
          <w:szCs w:val="24"/>
        </w:rPr>
        <w:t> </w:t>
      </w:r>
      <w:r w:rsidRPr="00E4734C">
        <w:rPr>
          <w:sz w:val="24"/>
          <w:szCs w:val="24"/>
        </w:rPr>
        <w:t>решений</w:t>
      </w:r>
      <w:r>
        <w:rPr>
          <w:sz w:val="24"/>
          <w:szCs w:val="24"/>
        </w:rPr>
        <w:t> </w:t>
      </w:r>
      <w:r w:rsidRPr="00E4734C">
        <w:rPr>
          <w:sz w:val="24"/>
          <w:szCs w:val="24"/>
        </w:rPr>
        <w:t>по</w:t>
      </w:r>
      <w:r>
        <w:rPr>
          <w:sz w:val="24"/>
          <w:szCs w:val="24"/>
        </w:rPr>
        <w:t> </w:t>
      </w:r>
      <w:r w:rsidRPr="00E4734C">
        <w:rPr>
          <w:sz w:val="24"/>
          <w:szCs w:val="24"/>
        </w:rPr>
        <w:t>таким вопросам.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76CFC">
        <w:rPr>
          <w:sz w:val="24"/>
        </w:rPr>
        <w:t xml:space="preserve">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w:t>
      </w:r>
      <w:r w:rsidR="000815A6" w:rsidRPr="00E4734C">
        <w:rPr>
          <w:sz w:val="24"/>
          <w:szCs w:val="24"/>
        </w:rPr>
        <w:t xml:space="preserve">кандидатов, предложенных акционерами для образования соответствующего органа, Совет директоров </w:t>
      </w:r>
      <w:r w:rsidRPr="00E76CFC">
        <w:rPr>
          <w:sz w:val="24"/>
        </w:rPr>
        <w:t xml:space="preserve">Общества вправе включать в повестку дня Общего собрания акционеров вопросы или кандидатов в список </w:t>
      </w:r>
      <w:r w:rsidR="000815A6" w:rsidRPr="00E4734C">
        <w:rPr>
          <w:sz w:val="24"/>
          <w:szCs w:val="24"/>
        </w:rPr>
        <w:t>кандидатур по своему усмотрению.</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76CFC">
        <w:rPr>
          <w:sz w:val="24"/>
        </w:rPr>
        <w:t> </w:t>
      </w:r>
      <w:proofErr w:type="gramStart"/>
      <w:r w:rsidRPr="00E76CFC">
        <w:rPr>
          <w:sz w:val="24"/>
        </w:rPr>
        <w:t xml:space="preserve">В случае, если в течение 5 (пяти) дней с даты предъявления требования Ревизионной комиссии, Аудитора Общества или акционера (акционеров), являющегося владельцем не менее чем 10% голосующих акций Общества, не принято решение о созыве внеочередного Общего собрания акционеров или принято </w:t>
      </w:r>
      <w:r w:rsidR="000815A6" w:rsidRPr="00E4734C">
        <w:rPr>
          <w:sz w:val="24"/>
          <w:szCs w:val="24"/>
        </w:rPr>
        <w:t>решение об отказе от его созыва, внеочередное Общее собрание может быть созвано лицами, требующими его созыва.</w:t>
      </w:r>
      <w:proofErr w:type="gramEnd"/>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7B0AFC">
        <w:rPr>
          <w:sz w:val="24"/>
          <w:szCs w:val="24"/>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Решения путем проведения заочного голосования могут быть приняты лишь при условии, если в соответствии с законом для рассматриваемых вопросов не установлен иной порядок принятия решений.</w:t>
      </w:r>
    </w:p>
    <w:p w:rsidR="00137AA7" w:rsidRDefault="000815A6">
      <w:pPr>
        <w:numPr>
          <w:ilvl w:val="1"/>
          <w:numId w:val="19"/>
        </w:numPr>
        <w:shd w:val="clear" w:color="auto" w:fill="FFFFFF"/>
        <w:tabs>
          <w:tab w:val="left" w:pos="0"/>
          <w:tab w:val="left" w:pos="567"/>
          <w:tab w:val="left" w:pos="1008"/>
          <w:tab w:val="left" w:pos="1134"/>
        </w:tabs>
        <w:ind w:left="0" w:right="17" w:firstLine="426"/>
        <w:jc w:val="both"/>
        <w:rPr>
          <w:sz w:val="24"/>
        </w:rPr>
      </w:pPr>
      <w:r w:rsidRPr="007B0AFC">
        <w:rPr>
          <w:sz w:val="24"/>
          <w:szCs w:val="24"/>
        </w:rPr>
        <w:t>Принятие решений путем заочного голосования осуществляется в порядке,</w:t>
      </w:r>
      <w:r w:rsidRPr="00E4734C">
        <w:rPr>
          <w:sz w:val="24"/>
          <w:szCs w:val="24"/>
        </w:rPr>
        <w:t xml:space="preserve"> установленном законом.</w:t>
      </w:r>
    </w:p>
    <w:p w:rsidR="00137AA7" w:rsidRDefault="000815A6">
      <w:pPr>
        <w:numPr>
          <w:ilvl w:val="1"/>
          <w:numId w:val="19"/>
        </w:numPr>
        <w:shd w:val="clear" w:color="auto" w:fill="FFFFFF"/>
        <w:tabs>
          <w:tab w:val="left" w:pos="0"/>
          <w:tab w:val="left" w:pos="567"/>
          <w:tab w:val="left" w:pos="1008"/>
          <w:tab w:val="left" w:pos="1134"/>
        </w:tabs>
        <w:ind w:left="0" w:right="17" w:firstLine="426"/>
        <w:jc w:val="both"/>
        <w:rPr>
          <w:sz w:val="24"/>
        </w:rPr>
      </w:pPr>
      <w:r w:rsidRPr="007B0AFC">
        <w:rPr>
          <w:sz w:val="24"/>
          <w:szCs w:val="24"/>
        </w:rPr>
        <w:t xml:space="preserve">Акционер вправе обжаловать в суд решение, принятое с нарушением требований закона, иных правовых актов,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w:t>
      </w:r>
      <w:r w:rsidR="00E76CFC" w:rsidRPr="00E76CFC">
        <w:rPr>
          <w:sz w:val="24"/>
        </w:rPr>
        <w:t xml:space="preserve">интересы. Такое заявление может быть подано в суд в течение 6 месяцев со дня, когда акционер узнал или </w:t>
      </w:r>
      <w:r w:rsidRPr="007B0AFC">
        <w:rPr>
          <w:sz w:val="24"/>
          <w:szCs w:val="24"/>
        </w:rPr>
        <w:t>должен был узнать о принятом решении.</w:t>
      </w:r>
    </w:p>
    <w:p w:rsidR="00137AA7" w:rsidRPr="002666B0" w:rsidRDefault="00E76CFC">
      <w:pPr>
        <w:numPr>
          <w:ilvl w:val="1"/>
          <w:numId w:val="19"/>
        </w:numPr>
        <w:shd w:val="clear" w:color="auto" w:fill="FFFFFF"/>
        <w:tabs>
          <w:tab w:val="left" w:pos="0"/>
          <w:tab w:val="left" w:pos="567"/>
          <w:tab w:val="left" w:pos="1008"/>
          <w:tab w:val="left" w:pos="1134"/>
        </w:tabs>
        <w:ind w:left="0" w:right="17" w:firstLine="426"/>
        <w:jc w:val="both"/>
        <w:rPr>
          <w:sz w:val="24"/>
          <w:szCs w:val="24"/>
        </w:rPr>
      </w:pPr>
      <w:r w:rsidRPr="00E76CFC">
        <w:rPr>
          <w:sz w:val="24"/>
          <w:szCs w:val="24"/>
        </w:rPr>
        <w:t xml:space="preserve">В </w:t>
      </w:r>
      <w:proofErr w:type="gramStart"/>
      <w:r w:rsidRPr="00E76CFC">
        <w:rPr>
          <w:sz w:val="24"/>
          <w:szCs w:val="24"/>
        </w:rPr>
        <w:t>случае</w:t>
      </w:r>
      <w:proofErr w:type="gramEnd"/>
      <w:r w:rsidRPr="00E76CFC">
        <w:rPr>
          <w:sz w:val="24"/>
          <w:szCs w:val="24"/>
        </w:rPr>
        <w:t xml:space="preserve"> если число акционеров Общества </w:t>
      </w:r>
      <w:r w:rsidRPr="002666B0">
        <w:rPr>
          <w:sz w:val="24"/>
          <w:szCs w:val="24"/>
        </w:rPr>
        <w:t>будет не более одного, все решения,</w:t>
      </w:r>
      <w:r w:rsidRPr="002666B0">
        <w:rPr>
          <w:spacing w:val="-1"/>
          <w:sz w:val="24"/>
          <w:szCs w:val="24"/>
        </w:rPr>
        <w:t xml:space="preserve"> отнесенные к </w:t>
      </w:r>
      <w:r w:rsidRPr="002666B0">
        <w:rPr>
          <w:sz w:val="24"/>
          <w:szCs w:val="24"/>
        </w:rPr>
        <w:t>компетенции Общего собрания, принимает единственный акционер Общества.</w:t>
      </w:r>
    </w:p>
    <w:p w:rsidR="00137AA7" w:rsidRDefault="000815A6" w:rsidP="00DE36C2">
      <w:pPr>
        <w:numPr>
          <w:ilvl w:val="0"/>
          <w:numId w:val="19"/>
        </w:numPr>
        <w:shd w:val="clear" w:color="auto" w:fill="FFFFFF"/>
        <w:tabs>
          <w:tab w:val="left" w:pos="0"/>
          <w:tab w:val="left" w:pos="709"/>
        </w:tabs>
        <w:spacing w:before="240" w:after="240"/>
        <w:ind w:right="17" w:firstLine="66"/>
        <w:jc w:val="center"/>
        <w:rPr>
          <w:b/>
          <w:spacing w:val="-1"/>
          <w:sz w:val="24"/>
        </w:rPr>
      </w:pPr>
      <w:r w:rsidRPr="006568D7">
        <w:rPr>
          <w:b/>
          <w:spacing w:val="-1"/>
          <w:sz w:val="24"/>
          <w:szCs w:val="24"/>
        </w:rPr>
        <w:t>СОВЕТ ДИРЕКТОРОВ</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4734C">
        <w:rPr>
          <w:sz w:val="24"/>
          <w:szCs w:val="24"/>
        </w:rPr>
        <w:t>Совет директоров Общества осуществляет общее руководство деятельностью Общества,</w:t>
      </w:r>
      <w:r>
        <w:rPr>
          <w:sz w:val="24"/>
          <w:szCs w:val="24"/>
        </w:rPr>
        <w:t> </w:t>
      </w:r>
      <w:r w:rsidRPr="00E4734C">
        <w:rPr>
          <w:sz w:val="24"/>
          <w:szCs w:val="24"/>
        </w:rPr>
        <w:t>за</w:t>
      </w:r>
      <w:r>
        <w:rPr>
          <w:sz w:val="24"/>
          <w:szCs w:val="24"/>
        </w:rPr>
        <w:t> </w:t>
      </w:r>
      <w:r w:rsidRPr="00E4734C">
        <w:rPr>
          <w:sz w:val="24"/>
          <w:szCs w:val="24"/>
        </w:rPr>
        <w:t>исключением решения вопросов, отнесенных настоящим Уставом и Федеральным</w:t>
      </w:r>
      <w:r>
        <w:rPr>
          <w:sz w:val="24"/>
          <w:szCs w:val="24"/>
        </w:rPr>
        <w:t> </w:t>
      </w:r>
      <w:r w:rsidRPr="00E4734C">
        <w:rPr>
          <w:sz w:val="24"/>
          <w:szCs w:val="24"/>
        </w:rPr>
        <w:t>законом</w:t>
      </w:r>
      <w:r>
        <w:rPr>
          <w:sz w:val="24"/>
          <w:szCs w:val="24"/>
        </w:rPr>
        <w:t> «</w:t>
      </w:r>
      <w:r w:rsidRPr="00E4734C">
        <w:rPr>
          <w:sz w:val="24"/>
          <w:szCs w:val="24"/>
        </w:rPr>
        <w:t>Об</w:t>
      </w:r>
      <w:r>
        <w:rPr>
          <w:sz w:val="24"/>
          <w:szCs w:val="24"/>
        </w:rPr>
        <w:t xml:space="preserve"> </w:t>
      </w:r>
      <w:r w:rsidRPr="00E4734C">
        <w:rPr>
          <w:sz w:val="24"/>
          <w:szCs w:val="24"/>
        </w:rPr>
        <w:t>акционерных обществах</w:t>
      </w:r>
      <w:r>
        <w:rPr>
          <w:sz w:val="24"/>
          <w:szCs w:val="24"/>
        </w:rPr>
        <w:t>»</w:t>
      </w:r>
      <w:r w:rsidRPr="00E4734C">
        <w:rPr>
          <w:sz w:val="24"/>
          <w:szCs w:val="24"/>
        </w:rPr>
        <w:t xml:space="preserve"> к компетенции Общего собрания акционеров.</w:t>
      </w:r>
    </w:p>
    <w:p w:rsidR="00137AA7" w:rsidRDefault="000815A6">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4734C">
        <w:rPr>
          <w:spacing w:val="-1"/>
          <w:sz w:val="24"/>
          <w:szCs w:val="24"/>
        </w:rPr>
        <w:t>К компетенции Совета директоров Общества относятся следующие вопросы:</w:t>
      </w:r>
    </w:p>
    <w:p w:rsidR="00137AA7" w:rsidRDefault="00E76CFC">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E76CFC">
        <w:rPr>
          <w:sz w:val="24"/>
        </w:rPr>
        <w:t>Определение приоритетных направлений деятельности Общества.</w:t>
      </w:r>
    </w:p>
    <w:p w:rsidR="00137AA7" w:rsidRDefault="00E76CFC">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E76CFC">
        <w:rPr>
          <w:sz w:val="24"/>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137AA7" w:rsidRDefault="00E76CFC">
      <w:pPr>
        <w:numPr>
          <w:ilvl w:val="2"/>
          <w:numId w:val="19"/>
        </w:numPr>
        <w:shd w:val="clear" w:color="auto" w:fill="FFFFFF"/>
        <w:tabs>
          <w:tab w:val="left" w:pos="0"/>
          <w:tab w:val="left" w:pos="567"/>
          <w:tab w:val="left" w:pos="993"/>
          <w:tab w:val="left" w:pos="1032"/>
          <w:tab w:val="left" w:pos="1134"/>
        </w:tabs>
        <w:ind w:left="0" w:right="17" w:firstLine="426"/>
        <w:jc w:val="both"/>
        <w:rPr>
          <w:sz w:val="24"/>
          <w:szCs w:val="24"/>
        </w:rPr>
      </w:pPr>
      <w:r w:rsidRPr="00E76CFC">
        <w:rPr>
          <w:sz w:val="24"/>
        </w:rPr>
        <w:t>Утверждение повестки дня Общего собрания акционеров.</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rPr>
      </w:pPr>
      <w:r w:rsidRPr="00431854">
        <w:rPr>
          <w:sz w:val="24"/>
          <w:szCs w:val="24"/>
        </w:rPr>
        <w:t xml:space="preserve">Определение даты составления списка акционеров, имеющих право на участие в Общем </w:t>
      </w:r>
      <w:r w:rsidR="00E76CFC" w:rsidRPr="00E76CFC">
        <w:rPr>
          <w:sz w:val="24"/>
        </w:rPr>
        <w:t xml:space="preserve">собрании,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w:t>
      </w:r>
      <w:r w:rsidRPr="00431854">
        <w:rPr>
          <w:sz w:val="24"/>
          <w:szCs w:val="24"/>
        </w:rPr>
        <w:t>проведением Общего собрания акционеров.</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rPr>
      </w:pPr>
      <w:r w:rsidRPr="00431854">
        <w:rPr>
          <w:sz w:val="24"/>
          <w:szCs w:val="24"/>
        </w:rPr>
        <w:t xml:space="preserve">Вынесение на решение Общего собрания акционеров вопросов, предусмотренных </w:t>
      </w:r>
      <w:r w:rsidRPr="00116DB0">
        <w:rPr>
          <w:sz w:val="24"/>
          <w:szCs w:val="24"/>
        </w:rPr>
        <w:lastRenderedPageBreak/>
        <w:t xml:space="preserve">подпунктами </w:t>
      </w:r>
      <w:r w:rsidR="001E2115" w:rsidRPr="00116DB0">
        <w:rPr>
          <w:sz w:val="24"/>
          <w:szCs w:val="24"/>
        </w:rPr>
        <w:t>8.3.2, 8.3.6, 8.3.14 - 8</w:t>
      </w:r>
      <w:r w:rsidRPr="00116DB0">
        <w:rPr>
          <w:sz w:val="24"/>
          <w:szCs w:val="24"/>
        </w:rPr>
        <w:t>.3.20</w:t>
      </w:r>
      <w:r w:rsidRPr="00431854">
        <w:rPr>
          <w:sz w:val="24"/>
          <w:szCs w:val="24"/>
        </w:rPr>
        <w:t xml:space="preserve"> настоящего Устава.</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Размещение Обществом облигаций и иных эмиссионных ценных бумаг в случаях, предусмотренных Федеральным законом «Об акционерных обществах».</w:t>
      </w:r>
    </w:p>
    <w:p w:rsidR="00137AA7" w:rsidRDefault="000815A6">
      <w:pPr>
        <w:numPr>
          <w:ilvl w:val="2"/>
          <w:numId w:val="19"/>
        </w:numPr>
        <w:shd w:val="clear" w:color="auto" w:fill="FFFFFF"/>
        <w:tabs>
          <w:tab w:val="left" w:pos="0"/>
          <w:tab w:val="left" w:pos="567"/>
          <w:tab w:val="left" w:pos="993"/>
          <w:tab w:val="left" w:pos="1046"/>
          <w:tab w:val="left" w:pos="1134"/>
        </w:tabs>
        <w:ind w:left="0" w:right="17" w:firstLine="426"/>
        <w:jc w:val="both"/>
        <w:rPr>
          <w:sz w:val="24"/>
        </w:rPr>
      </w:pPr>
      <w:r w:rsidRPr="00431854">
        <w:rPr>
          <w:sz w:val="24"/>
          <w:szCs w:val="24"/>
        </w:rPr>
        <w:t xml:space="preserve"> Определение цены (денежной оценки) имущества, цены размещения и выкупа эмиссионных </w:t>
      </w:r>
      <w:r w:rsidR="00E76CFC" w:rsidRPr="00E76CFC">
        <w:rPr>
          <w:sz w:val="24"/>
        </w:rPr>
        <w:t>ценных бумаг в случаях, предусмотренных Федеральным законом «Об акционерных обществах».</w:t>
      </w:r>
    </w:p>
    <w:p w:rsidR="00137AA7" w:rsidRDefault="00E76CFC">
      <w:pPr>
        <w:numPr>
          <w:ilvl w:val="2"/>
          <w:numId w:val="19"/>
        </w:numPr>
        <w:shd w:val="clear" w:color="auto" w:fill="FFFFFF"/>
        <w:tabs>
          <w:tab w:val="left" w:pos="0"/>
          <w:tab w:val="left" w:pos="567"/>
          <w:tab w:val="left" w:pos="993"/>
          <w:tab w:val="left" w:pos="1046"/>
          <w:tab w:val="left" w:pos="1134"/>
        </w:tabs>
        <w:ind w:left="0" w:right="17" w:firstLine="426"/>
        <w:jc w:val="both"/>
        <w:rPr>
          <w:sz w:val="24"/>
        </w:rPr>
      </w:pPr>
      <w:r w:rsidRPr="00E76CFC">
        <w:rPr>
          <w:sz w:val="24"/>
        </w:rPr>
        <w:t> Приобретение размещенных Обществом акций, облигаций и иных ценных бумаг в случаях, предусмотренных настоящим Уставом и Федеральным законом «Об акционерных обществах».</w:t>
      </w:r>
    </w:p>
    <w:p w:rsidR="00137AA7" w:rsidRDefault="00E76CFC">
      <w:pPr>
        <w:numPr>
          <w:ilvl w:val="2"/>
          <w:numId w:val="19"/>
        </w:numPr>
        <w:shd w:val="clear" w:color="auto" w:fill="FFFFFF"/>
        <w:tabs>
          <w:tab w:val="left" w:pos="0"/>
          <w:tab w:val="left" w:pos="567"/>
          <w:tab w:val="left" w:pos="993"/>
          <w:tab w:val="left" w:pos="1046"/>
          <w:tab w:val="left" w:pos="1134"/>
        </w:tabs>
        <w:ind w:left="0" w:right="17" w:firstLine="426"/>
        <w:jc w:val="both"/>
        <w:rPr>
          <w:sz w:val="24"/>
        </w:rPr>
      </w:pPr>
      <w:r w:rsidRPr="00E76CFC">
        <w:rPr>
          <w:sz w:val="24"/>
        </w:rPr>
        <w:t> Избрание Генерального директора Общества и досрочное прекращение его полномочий.</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137AA7" w:rsidRDefault="00E76CFC">
      <w:pPr>
        <w:numPr>
          <w:ilvl w:val="2"/>
          <w:numId w:val="19"/>
        </w:numPr>
        <w:shd w:val="clear" w:color="auto" w:fill="FFFFFF"/>
        <w:tabs>
          <w:tab w:val="left" w:pos="0"/>
          <w:tab w:val="left" w:pos="567"/>
          <w:tab w:val="left" w:pos="993"/>
          <w:tab w:val="left" w:pos="1042"/>
          <w:tab w:val="left" w:pos="1142"/>
        </w:tabs>
        <w:ind w:left="0" w:right="17" w:firstLine="426"/>
        <w:jc w:val="both"/>
        <w:rPr>
          <w:sz w:val="24"/>
        </w:rPr>
      </w:pPr>
      <w:r w:rsidRPr="00E76CFC">
        <w:rPr>
          <w:sz w:val="24"/>
        </w:rPr>
        <w:t> Рекомендации по размеру дивиденда по акциям и порядку его выплаты.</w:t>
      </w:r>
    </w:p>
    <w:p w:rsidR="00137AA7" w:rsidRDefault="00E76CFC">
      <w:pPr>
        <w:numPr>
          <w:ilvl w:val="2"/>
          <w:numId w:val="19"/>
        </w:numPr>
        <w:shd w:val="clear" w:color="auto" w:fill="FFFFFF"/>
        <w:tabs>
          <w:tab w:val="left" w:pos="0"/>
          <w:tab w:val="left" w:pos="567"/>
          <w:tab w:val="left" w:pos="993"/>
          <w:tab w:val="left" w:pos="1042"/>
          <w:tab w:val="left" w:pos="1142"/>
        </w:tabs>
        <w:ind w:left="0" w:right="17" w:firstLine="426"/>
        <w:jc w:val="both"/>
        <w:rPr>
          <w:sz w:val="24"/>
        </w:rPr>
      </w:pPr>
      <w:r w:rsidRPr="00E76CFC">
        <w:rPr>
          <w:sz w:val="24"/>
        </w:rPr>
        <w:t> Использование резервного и иных фондов Общества.</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 </w:t>
      </w:r>
      <w:r w:rsidR="00E76CFC" w:rsidRPr="00E76CFC">
        <w:rPr>
          <w:sz w:val="24"/>
        </w:rPr>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w:t>
      </w:r>
      <w:r w:rsidRPr="00431854">
        <w:rPr>
          <w:sz w:val="24"/>
          <w:szCs w:val="24"/>
        </w:rPr>
        <w:t>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137AA7" w:rsidRDefault="00E76CFC">
      <w:pPr>
        <w:numPr>
          <w:ilvl w:val="2"/>
          <w:numId w:val="19"/>
        </w:numPr>
        <w:shd w:val="clear" w:color="auto" w:fill="FFFFFF"/>
        <w:tabs>
          <w:tab w:val="left" w:pos="0"/>
          <w:tab w:val="left" w:pos="567"/>
          <w:tab w:val="left" w:pos="993"/>
          <w:tab w:val="left" w:pos="1042"/>
          <w:tab w:val="left" w:pos="1142"/>
        </w:tabs>
        <w:ind w:left="0" w:right="17" w:firstLine="426"/>
        <w:jc w:val="both"/>
        <w:rPr>
          <w:sz w:val="24"/>
        </w:rPr>
      </w:pPr>
      <w:r w:rsidRPr="00E76CFC">
        <w:rPr>
          <w:sz w:val="24"/>
        </w:rPr>
        <w:t> Создание филиалов и открытие представительств Общества и их ликвидация.</w:t>
      </w:r>
    </w:p>
    <w:p w:rsidR="00137AA7" w:rsidRDefault="00E76CFC">
      <w:pPr>
        <w:numPr>
          <w:ilvl w:val="2"/>
          <w:numId w:val="19"/>
        </w:numPr>
        <w:shd w:val="clear" w:color="auto" w:fill="FFFFFF"/>
        <w:tabs>
          <w:tab w:val="left" w:pos="0"/>
          <w:tab w:val="left" w:pos="567"/>
          <w:tab w:val="left" w:pos="993"/>
          <w:tab w:val="left" w:pos="1042"/>
          <w:tab w:val="left" w:pos="1142"/>
        </w:tabs>
        <w:ind w:left="0" w:right="17" w:firstLine="426"/>
        <w:jc w:val="both"/>
        <w:rPr>
          <w:sz w:val="24"/>
        </w:rPr>
      </w:pPr>
      <w:r w:rsidRPr="00E76CFC">
        <w:rPr>
          <w:sz w:val="24"/>
        </w:rPr>
        <w:t xml:space="preserve"> Одобрение крупных сделок в случаях, предусмотренных главой X Федерального закона «Об </w:t>
      </w:r>
      <w:r w:rsidR="000815A6" w:rsidRPr="00431854">
        <w:rPr>
          <w:sz w:val="24"/>
          <w:szCs w:val="24"/>
        </w:rPr>
        <w:t>акционерных обществах».</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 xml:space="preserve">Одобрение сделок в случаях, предусмотренных главой </w:t>
      </w:r>
      <w:r w:rsidR="00E76CFC" w:rsidRPr="00E76CFC">
        <w:rPr>
          <w:sz w:val="24"/>
        </w:rPr>
        <w:t>XI</w:t>
      </w:r>
      <w:r w:rsidRPr="00431854">
        <w:rPr>
          <w:sz w:val="24"/>
          <w:szCs w:val="24"/>
        </w:rPr>
        <w:t xml:space="preserve"> Федерального закона «Об акционерных обществах».</w:t>
      </w:r>
    </w:p>
    <w:p w:rsidR="00137AA7" w:rsidRDefault="000815A6">
      <w:pPr>
        <w:numPr>
          <w:ilvl w:val="2"/>
          <w:numId w:val="19"/>
        </w:numPr>
        <w:shd w:val="clear" w:color="auto" w:fill="FFFFFF"/>
        <w:tabs>
          <w:tab w:val="left" w:pos="0"/>
          <w:tab w:val="left" w:pos="567"/>
          <w:tab w:val="left" w:pos="993"/>
          <w:tab w:val="left" w:pos="1042"/>
          <w:tab w:val="left" w:pos="1147"/>
        </w:tabs>
        <w:ind w:left="0" w:right="17" w:firstLine="426"/>
        <w:jc w:val="both"/>
        <w:rPr>
          <w:sz w:val="24"/>
          <w:szCs w:val="24"/>
        </w:rPr>
      </w:pPr>
      <w:r w:rsidRPr="00431854">
        <w:rPr>
          <w:sz w:val="24"/>
          <w:szCs w:val="24"/>
        </w:rPr>
        <w:t>Утверждение регистратора Общества и условий договора с ним, а также расторжение договора с ним.</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Пред</w:t>
      </w:r>
      <w:r w:rsidR="005245CF">
        <w:rPr>
          <w:sz w:val="24"/>
          <w:szCs w:val="24"/>
        </w:rPr>
        <w:t xml:space="preserve">варительное утверждение </w:t>
      </w:r>
      <w:r w:rsidRPr="00431854">
        <w:rPr>
          <w:sz w:val="24"/>
          <w:szCs w:val="24"/>
        </w:rPr>
        <w:t>годового отчета Общества.</w:t>
      </w:r>
    </w:p>
    <w:p w:rsidR="00137AA7" w:rsidRDefault="00E76CFC">
      <w:pPr>
        <w:numPr>
          <w:ilvl w:val="2"/>
          <w:numId w:val="19"/>
        </w:numPr>
        <w:shd w:val="clear" w:color="auto" w:fill="FFFFFF"/>
        <w:tabs>
          <w:tab w:val="left" w:pos="0"/>
          <w:tab w:val="left" w:pos="567"/>
          <w:tab w:val="left" w:pos="993"/>
          <w:tab w:val="left" w:pos="1042"/>
          <w:tab w:val="left" w:pos="1134"/>
        </w:tabs>
        <w:ind w:left="0" w:right="17" w:firstLine="426"/>
        <w:jc w:val="both"/>
        <w:rPr>
          <w:sz w:val="24"/>
        </w:rPr>
      </w:pPr>
      <w:r w:rsidRPr="00E76CFC">
        <w:rPr>
          <w:sz w:val="24"/>
        </w:rPr>
        <w:t xml:space="preserve">Принятие решений об участии и о прекращении участия Общества в других организациях (за исключением организаций, указанных в пункте </w:t>
      </w:r>
      <w:r w:rsidR="001E2115" w:rsidRPr="001E2115">
        <w:rPr>
          <w:sz w:val="24"/>
          <w:szCs w:val="24"/>
        </w:rPr>
        <w:t>8</w:t>
      </w:r>
      <w:r w:rsidRPr="00E76CFC">
        <w:rPr>
          <w:sz w:val="24"/>
        </w:rPr>
        <w:t>.3.18 настоящего Устава).</w:t>
      </w:r>
    </w:p>
    <w:p w:rsidR="00137AA7" w:rsidRDefault="000815A6">
      <w:pPr>
        <w:numPr>
          <w:ilvl w:val="2"/>
          <w:numId w:val="19"/>
        </w:numPr>
        <w:shd w:val="clear" w:color="auto" w:fill="FFFFFF"/>
        <w:tabs>
          <w:tab w:val="left" w:pos="0"/>
          <w:tab w:val="left" w:pos="567"/>
          <w:tab w:val="left" w:pos="993"/>
          <w:tab w:val="left" w:pos="1042"/>
          <w:tab w:val="left" w:pos="1134"/>
        </w:tabs>
        <w:ind w:left="0" w:right="17" w:firstLine="426"/>
        <w:jc w:val="both"/>
        <w:rPr>
          <w:sz w:val="24"/>
          <w:szCs w:val="24"/>
        </w:rPr>
      </w:pPr>
      <w:r w:rsidRPr="00431854">
        <w:rPr>
          <w:sz w:val="24"/>
          <w:szCs w:val="24"/>
        </w:rPr>
        <w:t>Иные вопросы, предусмотренные настоящим Уставом и Федеральным законом «Об акционерных обществах».</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Вопросы, отнесенные к компетенции Совета директоров Общества, не могут быть переданы на решение исполнительному органу Общества.</w:t>
      </w:r>
    </w:p>
    <w:p w:rsidR="00137AA7" w:rsidRPr="00EE1AE7" w:rsidRDefault="00E76CFC">
      <w:pPr>
        <w:numPr>
          <w:ilvl w:val="1"/>
          <w:numId w:val="19"/>
        </w:numPr>
        <w:shd w:val="clear" w:color="auto" w:fill="FFFFFF"/>
        <w:tabs>
          <w:tab w:val="left" w:pos="0"/>
          <w:tab w:val="left" w:pos="567"/>
          <w:tab w:val="left" w:pos="974"/>
          <w:tab w:val="left" w:pos="1134"/>
        </w:tabs>
        <w:ind w:left="0" w:right="17" w:firstLine="426"/>
        <w:jc w:val="both"/>
        <w:rPr>
          <w:sz w:val="24"/>
        </w:rPr>
      </w:pPr>
      <w:r w:rsidRPr="00EE1AE7">
        <w:rPr>
          <w:sz w:val="24"/>
        </w:rPr>
        <w:t>Члены Совета директоров Общества избираются Общим собранием акционеров в порядке, предусмотренном Федеральным законом «Об акционерных обществах»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I статьи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Выборы членов Совета директоров Общества осуществляются кумулятивным голосованием.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Избранными в состав Совета директоров Общества считаются кандидаты, набравшие наибольшее число голосов.</w:t>
      </w:r>
      <w:r w:rsidRPr="00EE1AE7">
        <w:rPr>
          <w:sz w:val="24"/>
        </w:rPr>
        <w:tab/>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Лица, избранные в состав Совета директоров Общества, могут переизбираться неограниченное число раз.</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xml:space="preserve"> По решению Общего </w:t>
      </w:r>
      <w:proofErr w:type="gramStart"/>
      <w:r w:rsidRPr="00EE1AE7">
        <w:rPr>
          <w:sz w:val="24"/>
        </w:rPr>
        <w:t>собрания акционеров полномочия всех членов Совета директоров Общества</w:t>
      </w:r>
      <w:proofErr w:type="gramEnd"/>
      <w:r w:rsidRPr="00EE1AE7">
        <w:rPr>
          <w:sz w:val="24"/>
        </w:rPr>
        <w:t xml:space="preserve"> могут быть прекращены досрочно.</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lastRenderedPageBreak/>
        <w:t> Генеральный директор Общества не может быть одновременно Председателем Совета директоров Общества.</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Членом Совета директоров Общества может быть только физическое лицо. Член Совета директоров Общества может не быть акционером Общества.</w:t>
      </w:r>
    </w:p>
    <w:p w:rsidR="00137AA7" w:rsidRPr="00EE1AE7" w:rsidRDefault="00E76CFC">
      <w:pPr>
        <w:numPr>
          <w:ilvl w:val="1"/>
          <w:numId w:val="19"/>
        </w:numPr>
        <w:shd w:val="clear" w:color="auto" w:fill="FFFFFF"/>
        <w:tabs>
          <w:tab w:val="left" w:pos="0"/>
          <w:tab w:val="left" w:pos="567"/>
          <w:tab w:val="left" w:pos="974"/>
          <w:tab w:val="left" w:pos="1134"/>
        </w:tabs>
        <w:ind w:left="0" w:right="17" w:firstLine="426"/>
        <w:jc w:val="both"/>
        <w:rPr>
          <w:sz w:val="24"/>
        </w:rPr>
      </w:pPr>
      <w:r w:rsidRPr="00EE1AE7">
        <w:rPr>
          <w:sz w:val="24"/>
        </w:rPr>
        <w:t>Совет директоров состоит из 7 человек.</w:t>
      </w:r>
    </w:p>
    <w:p w:rsidR="00137AA7" w:rsidRPr="00EE1AE7" w:rsidRDefault="00E76CFC">
      <w:pPr>
        <w:numPr>
          <w:ilvl w:val="1"/>
          <w:numId w:val="19"/>
        </w:numPr>
        <w:shd w:val="clear" w:color="auto" w:fill="FFFFFF"/>
        <w:tabs>
          <w:tab w:val="left" w:pos="0"/>
          <w:tab w:val="left" w:pos="567"/>
          <w:tab w:val="left" w:pos="974"/>
          <w:tab w:val="left" w:pos="1134"/>
        </w:tabs>
        <w:ind w:left="0" w:right="17" w:firstLine="426"/>
        <w:jc w:val="both"/>
        <w:rPr>
          <w:sz w:val="24"/>
        </w:rPr>
      </w:pPr>
      <w:r w:rsidRPr="00EE1AE7">
        <w:rPr>
          <w:sz w:val="24"/>
        </w:rPr>
        <w:t>Председатель Совета директоров Общества избирается членами Совета директоров Общества из их числа большинством голосов от общего числа голосов, которыми обладают члены Совета директоров. Совет директоров вправе в любое время переизбрать своего Председателя.</w:t>
      </w:r>
    </w:p>
    <w:p w:rsidR="00137AA7" w:rsidRPr="00EE1AE7" w:rsidRDefault="00E76CFC">
      <w:pPr>
        <w:numPr>
          <w:ilvl w:val="1"/>
          <w:numId w:val="19"/>
        </w:numPr>
        <w:shd w:val="clear" w:color="auto" w:fill="FFFFFF"/>
        <w:tabs>
          <w:tab w:val="left" w:pos="0"/>
          <w:tab w:val="left" w:pos="567"/>
          <w:tab w:val="left" w:pos="974"/>
          <w:tab w:val="left" w:pos="1134"/>
        </w:tabs>
        <w:ind w:left="0" w:right="17" w:firstLine="426"/>
        <w:jc w:val="both"/>
        <w:rPr>
          <w:sz w:val="24"/>
        </w:rPr>
      </w:pPr>
      <w:r w:rsidRPr="00EE1AE7">
        <w:rPr>
          <w:sz w:val="24"/>
        </w:rPr>
        <w:t>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xml:space="preserve">В случае </w:t>
      </w:r>
      <w:proofErr w:type="gramStart"/>
      <w:r w:rsidRPr="00EE1AE7">
        <w:rPr>
          <w:sz w:val="24"/>
        </w:rPr>
        <w:t>отсутствия Председателя Совета директоров его функции</w:t>
      </w:r>
      <w:proofErr w:type="gramEnd"/>
      <w:r w:rsidRPr="00EE1AE7">
        <w:rPr>
          <w:sz w:val="24"/>
        </w:rPr>
        <w:t xml:space="preserve"> осуществляет один из членов Совета директоров Общества по решению Совета</w:t>
      </w:r>
      <w:r w:rsidR="000815A6" w:rsidRPr="00EE1AE7">
        <w:rPr>
          <w:sz w:val="24"/>
        </w:rPr>
        <w:t xml:space="preserve"> директоров.</w:t>
      </w:r>
    </w:p>
    <w:p w:rsidR="00137AA7" w:rsidRPr="00EE1AE7" w:rsidRDefault="000815A6" w:rsidP="00EE1AE7">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xml:space="preserve"> Заседание Совета директоров созывается Председателем по его собственной инициативе, по требованию члена Совета директоров, Ревизионной комиссии или Аудитора, Генерального директора Общества, а также иных лиц, определенных настоящим Уставом. Порядок созыва и проведения заседаний Совета директоров Общества определяется настоящим Уставом. </w:t>
      </w:r>
    </w:p>
    <w:p w:rsidR="00137AA7" w:rsidRPr="00EE1AE7" w:rsidRDefault="00A06E63">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xml:space="preserve">При проведении заседания Совета директоров в очной форме сообщение о предстоящем заседании Совета директоров, подписанное Председателем Совета директоров, направляется не позднее 5 календарных дней до даты проведения заседания каждому члену Совета директоров под роспись, заказным письмом, посредством факсимильной либо электронной связи или иным удобным для них образом. </w:t>
      </w:r>
    </w:p>
    <w:p w:rsidR="00137AA7" w:rsidRPr="00EE1AE7" w:rsidRDefault="00E76CFC">
      <w:pPr>
        <w:numPr>
          <w:ilvl w:val="1"/>
          <w:numId w:val="19"/>
        </w:numPr>
        <w:shd w:val="clear" w:color="auto" w:fill="FFFFFF"/>
        <w:tabs>
          <w:tab w:val="left" w:pos="0"/>
          <w:tab w:val="left" w:pos="567"/>
          <w:tab w:val="left" w:pos="993"/>
          <w:tab w:val="left" w:pos="1134"/>
        </w:tabs>
        <w:ind w:left="0" w:right="17" w:firstLine="426"/>
        <w:jc w:val="both"/>
        <w:rPr>
          <w:sz w:val="24"/>
        </w:rPr>
      </w:pPr>
      <w:r w:rsidRPr="00EE1AE7">
        <w:rPr>
          <w:sz w:val="24"/>
        </w:rPr>
        <w:t xml:space="preserve">В </w:t>
      </w:r>
      <w:proofErr w:type="gramStart"/>
      <w:r w:rsidRPr="00EE1AE7">
        <w:rPr>
          <w:sz w:val="24"/>
        </w:rPr>
        <w:t>сообщении</w:t>
      </w:r>
      <w:proofErr w:type="gramEnd"/>
      <w:r w:rsidRPr="00EE1AE7">
        <w:rPr>
          <w:sz w:val="24"/>
        </w:rPr>
        <w:t xml:space="preserve"> о проведении заседания должно быть указано: </w:t>
      </w:r>
    </w:p>
    <w:p w:rsidR="00137AA7" w:rsidRDefault="00E76CFC">
      <w:pPr>
        <w:tabs>
          <w:tab w:val="left" w:pos="0"/>
          <w:tab w:val="left" w:pos="567"/>
          <w:tab w:val="left" w:pos="993"/>
        </w:tabs>
        <w:ind w:firstLine="426"/>
        <w:jc w:val="both"/>
        <w:rPr>
          <w:sz w:val="24"/>
          <w:szCs w:val="24"/>
        </w:rPr>
      </w:pPr>
      <w:r w:rsidRPr="00E76CFC">
        <w:rPr>
          <w:snapToGrid w:val="0"/>
          <w:sz w:val="24"/>
          <w:szCs w:val="24"/>
        </w:rPr>
        <w:t xml:space="preserve">- дата, время и место проведения заседания; </w:t>
      </w:r>
    </w:p>
    <w:p w:rsidR="00137AA7" w:rsidRDefault="00E76CFC">
      <w:pPr>
        <w:tabs>
          <w:tab w:val="left" w:pos="0"/>
          <w:tab w:val="left" w:pos="567"/>
          <w:tab w:val="left" w:pos="993"/>
        </w:tabs>
        <w:ind w:firstLine="426"/>
        <w:jc w:val="both"/>
        <w:rPr>
          <w:sz w:val="24"/>
          <w:szCs w:val="24"/>
        </w:rPr>
      </w:pPr>
      <w:r w:rsidRPr="00E76CFC">
        <w:rPr>
          <w:snapToGrid w:val="0"/>
          <w:sz w:val="24"/>
          <w:szCs w:val="24"/>
        </w:rPr>
        <w:t xml:space="preserve">- вопросы повестки дня. </w:t>
      </w:r>
    </w:p>
    <w:p w:rsidR="00137AA7" w:rsidRDefault="00E76CFC">
      <w:pPr>
        <w:tabs>
          <w:tab w:val="left" w:pos="0"/>
          <w:tab w:val="left" w:pos="567"/>
          <w:tab w:val="left" w:pos="993"/>
        </w:tabs>
        <w:ind w:firstLine="426"/>
        <w:jc w:val="both"/>
        <w:rPr>
          <w:sz w:val="24"/>
          <w:szCs w:val="24"/>
        </w:rPr>
      </w:pPr>
      <w:r w:rsidRPr="00E76CFC">
        <w:rPr>
          <w:snapToGrid w:val="0"/>
          <w:sz w:val="24"/>
          <w:szCs w:val="24"/>
        </w:rPr>
        <w:t xml:space="preserve"> К сообщению должны быть приложены: </w:t>
      </w:r>
    </w:p>
    <w:p w:rsidR="00137AA7" w:rsidRDefault="00E76CFC">
      <w:pPr>
        <w:tabs>
          <w:tab w:val="left" w:pos="0"/>
          <w:tab w:val="left" w:pos="567"/>
          <w:tab w:val="left" w:pos="993"/>
        </w:tabs>
        <w:ind w:firstLine="426"/>
        <w:jc w:val="both"/>
        <w:rPr>
          <w:sz w:val="24"/>
          <w:szCs w:val="24"/>
        </w:rPr>
      </w:pPr>
      <w:r w:rsidRPr="00E76CFC">
        <w:rPr>
          <w:snapToGrid w:val="0"/>
          <w:sz w:val="24"/>
          <w:szCs w:val="24"/>
        </w:rPr>
        <w:t xml:space="preserve">- проекты документов, подлежащих утверждению на предстоящем заседании Совета директоров; </w:t>
      </w:r>
    </w:p>
    <w:p w:rsidR="00137AA7" w:rsidRDefault="00E76CFC">
      <w:pPr>
        <w:tabs>
          <w:tab w:val="left" w:pos="0"/>
          <w:tab w:val="left" w:pos="567"/>
          <w:tab w:val="left" w:pos="993"/>
        </w:tabs>
        <w:ind w:firstLine="426"/>
        <w:jc w:val="both"/>
        <w:rPr>
          <w:snapToGrid w:val="0"/>
          <w:sz w:val="24"/>
          <w:szCs w:val="24"/>
        </w:rPr>
      </w:pPr>
      <w:r w:rsidRPr="00E76CFC">
        <w:rPr>
          <w:snapToGrid w:val="0"/>
          <w:sz w:val="24"/>
          <w:szCs w:val="24"/>
        </w:rPr>
        <w:t xml:space="preserve">- информационно-справочные материалы по вопросам повестки дня. </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pacing w:val="-1"/>
          <w:sz w:val="24"/>
          <w:szCs w:val="24"/>
        </w:rPr>
      </w:pPr>
      <w:r w:rsidRPr="005245CF">
        <w:rPr>
          <w:rStyle w:val="FontStyle25"/>
          <w:sz w:val="24"/>
          <w:szCs w:val="24"/>
        </w:rPr>
        <w:t>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директоров опросный лист должен быть представлен в Совет директоров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1"/>
          <w:sz w:val="24"/>
          <w:szCs w:val="24"/>
        </w:rPr>
      </w:pPr>
      <w:r w:rsidRPr="00E76CFC">
        <w:rPr>
          <w:rStyle w:val="FontStyle25"/>
          <w:sz w:val="24"/>
          <w:szCs w:val="24"/>
        </w:rPr>
        <w:t xml:space="preserve">Решение о проведении </w:t>
      </w:r>
      <w:bookmarkStart w:id="0" w:name="OCRUncertain177"/>
      <w:bookmarkEnd w:id="0"/>
      <w:r w:rsidRPr="00E76CFC">
        <w:rPr>
          <w:rStyle w:val="FontStyle25"/>
          <w:sz w:val="24"/>
          <w:szCs w:val="24"/>
        </w:rPr>
        <w:t>заседания Совета директоров опросным путем принимается</w:t>
      </w:r>
      <w:r w:rsidRPr="00E76CFC">
        <w:rPr>
          <w:snapToGrid w:val="0"/>
          <w:sz w:val="24"/>
          <w:szCs w:val="24"/>
        </w:rPr>
        <w:t xml:space="preserve"> Председателем Совета директоров. Данным решением должны быть утверждены: </w:t>
      </w:r>
    </w:p>
    <w:p w:rsidR="00137AA7" w:rsidRDefault="00E76CFC">
      <w:pPr>
        <w:widowControl/>
        <w:tabs>
          <w:tab w:val="left" w:pos="0"/>
          <w:tab w:val="left" w:pos="567"/>
        </w:tabs>
        <w:autoSpaceDE/>
        <w:autoSpaceDN/>
        <w:adjustRightInd/>
        <w:ind w:firstLine="426"/>
        <w:jc w:val="both"/>
        <w:rPr>
          <w:sz w:val="24"/>
          <w:szCs w:val="24"/>
        </w:rPr>
      </w:pPr>
      <w:r w:rsidRPr="00E76CFC">
        <w:rPr>
          <w:noProof/>
          <w:snapToGrid w:val="0"/>
          <w:sz w:val="24"/>
          <w:szCs w:val="24"/>
        </w:rPr>
        <w:t>-</w:t>
      </w:r>
      <w:r w:rsidRPr="00E76CFC">
        <w:rPr>
          <w:snapToGrid w:val="0"/>
          <w:sz w:val="24"/>
          <w:szCs w:val="24"/>
        </w:rPr>
        <w:t xml:space="preserve"> </w:t>
      </w:r>
      <w:r w:rsidR="00524593" w:rsidRPr="005245CF">
        <w:rPr>
          <w:snapToGrid w:val="0"/>
          <w:sz w:val="24"/>
          <w:szCs w:val="24"/>
        </w:rPr>
        <w:t>вопросы повестки дня</w:t>
      </w:r>
      <w:r w:rsidRPr="00E76CFC">
        <w:rPr>
          <w:snapToGrid w:val="0"/>
          <w:sz w:val="24"/>
          <w:szCs w:val="24"/>
        </w:rPr>
        <w:t xml:space="preserve">; </w:t>
      </w:r>
    </w:p>
    <w:p w:rsidR="00137AA7" w:rsidRDefault="00E76CFC">
      <w:pPr>
        <w:widowControl/>
        <w:tabs>
          <w:tab w:val="left" w:pos="0"/>
          <w:tab w:val="left" w:pos="567"/>
        </w:tabs>
        <w:autoSpaceDE/>
        <w:autoSpaceDN/>
        <w:adjustRightInd/>
        <w:ind w:firstLine="426"/>
        <w:jc w:val="both"/>
        <w:rPr>
          <w:sz w:val="24"/>
          <w:szCs w:val="24"/>
        </w:rPr>
      </w:pPr>
      <w:r w:rsidRPr="00E76CFC">
        <w:rPr>
          <w:noProof/>
          <w:snapToGrid w:val="0"/>
          <w:sz w:val="24"/>
          <w:szCs w:val="24"/>
        </w:rPr>
        <w:t>-</w:t>
      </w:r>
      <w:r w:rsidRPr="00E76CFC">
        <w:rPr>
          <w:snapToGrid w:val="0"/>
          <w:sz w:val="24"/>
          <w:szCs w:val="24"/>
        </w:rPr>
        <w:t xml:space="preserve"> форма опросного листа для голосования; </w:t>
      </w:r>
    </w:p>
    <w:p w:rsidR="00137AA7" w:rsidRDefault="00E76CFC">
      <w:pPr>
        <w:widowControl/>
        <w:tabs>
          <w:tab w:val="left" w:pos="0"/>
          <w:tab w:val="left" w:pos="567"/>
        </w:tabs>
        <w:autoSpaceDE/>
        <w:autoSpaceDN/>
        <w:adjustRightInd/>
        <w:ind w:firstLine="426"/>
        <w:jc w:val="both"/>
        <w:rPr>
          <w:sz w:val="24"/>
          <w:szCs w:val="24"/>
        </w:rPr>
      </w:pPr>
      <w:r w:rsidRPr="00E76CFC">
        <w:rPr>
          <w:noProof/>
          <w:snapToGrid w:val="0"/>
          <w:sz w:val="24"/>
          <w:szCs w:val="24"/>
        </w:rPr>
        <w:t>-</w:t>
      </w:r>
      <w:r w:rsidRPr="00E76CFC">
        <w:rPr>
          <w:snapToGrid w:val="0"/>
          <w:sz w:val="24"/>
          <w:szCs w:val="24"/>
        </w:rPr>
        <w:t xml:space="preserve"> перечень информационно-справочных материалов, предоставляемых членам Совета директоров; </w:t>
      </w:r>
    </w:p>
    <w:p w:rsidR="00137AA7" w:rsidRDefault="00E76CFC">
      <w:pPr>
        <w:widowControl/>
        <w:tabs>
          <w:tab w:val="left" w:pos="0"/>
          <w:tab w:val="left" w:pos="567"/>
        </w:tabs>
        <w:autoSpaceDE/>
        <w:autoSpaceDN/>
        <w:adjustRightInd/>
        <w:ind w:firstLine="426"/>
        <w:jc w:val="both"/>
        <w:rPr>
          <w:sz w:val="24"/>
          <w:szCs w:val="24"/>
        </w:rPr>
      </w:pPr>
      <w:r w:rsidRPr="00E76CFC">
        <w:rPr>
          <w:noProof/>
          <w:snapToGrid w:val="0"/>
          <w:sz w:val="24"/>
          <w:szCs w:val="24"/>
        </w:rPr>
        <w:t>-</w:t>
      </w:r>
      <w:r w:rsidRPr="00E76CFC">
        <w:rPr>
          <w:snapToGrid w:val="0"/>
          <w:sz w:val="24"/>
          <w:szCs w:val="24"/>
        </w:rPr>
        <w:t xml:space="preserve"> дата окончания приема </w:t>
      </w:r>
      <w:r w:rsidR="00524593" w:rsidRPr="005245CF">
        <w:rPr>
          <w:snapToGrid w:val="0"/>
          <w:sz w:val="24"/>
          <w:szCs w:val="24"/>
        </w:rPr>
        <w:t>опросных листов</w:t>
      </w:r>
      <w:r w:rsidRPr="00E76CFC">
        <w:rPr>
          <w:snapToGrid w:val="0"/>
          <w:sz w:val="24"/>
          <w:szCs w:val="24"/>
        </w:rPr>
        <w:t xml:space="preserve"> для голосования; </w:t>
      </w:r>
    </w:p>
    <w:p w:rsidR="00137AA7" w:rsidRDefault="00E76CFC">
      <w:pPr>
        <w:widowControl/>
        <w:tabs>
          <w:tab w:val="left" w:pos="0"/>
          <w:tab w:val="left" w:pos="567"/>
        </w:tabs>
        <w:autoSpaceDE/>
        <w:autoSpaceDN/>
        <w:adjustRightInd/>
        <w:ind w:firstLine="426"/>
        <w:jc w:val="both"/>
        <w:rPr>
          <w:sz w:val="24"/>
          <w:szCs w:val="24"/>
        </w:rPr>
      </w:pPr>
      <w:r w:rsidRPr="00E76CFC">
        <w:rPr>
          <w:snapToGrid w:val="0"/>
          <w:sz w:val="24"/>
          <w:szCs w:val="24"/>
        </w:rPr>
        <w:t xml:space="preserve">- адреса приема </w:t>
      </w:r>
      <w:r w:rsidR="00524593" w:rsidRPr="005245CF">
        <w:rPr>
          <w:snapToGrid w:val="0"/>
          <w:sz w:val="24"/>
          <w:szCs w:val="24"/>
        </w:rPr>
        <w:t>опросных листов для голосования.</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z w:val="24"/>
          <w:szCs w:val="24"/>
        </w:rPr>
      </w:pPr>
      <w:r w:rsidRPr="00E76CFC">
        <w:rPr>
          <w:rStyle w:val="FontStyle25"/>
          <w:sz w:val="24"/>
          <w:szCs w:val="24"/>
        </w:rPr>
        <w:t>Сообщение о предстоящем заседании Совета директоров Общества опросным путем,</w:t>
      </w:r>
      <w:r w:rsidRPr="00E76CFC">
        <w:rPr>
          <w:snapToGrid w:val="0"/>
          <w:sz w:val="24"/>
          <w:szCs w:val="24"/>
        </w:rPr>
        <w:t xml:space="preserve"> подписанное Председателем Совета директоров, и информация (материалы), необходимая для принятия решения, направляются каждому члену Совета директоров под роспись, заказным письмом, посредством факсимильной либо электронной связи.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Дата окончания приема опросных листов для голосования не может быть установлена ранее 3 и позже 7 календарных дней с установленной даты предоставления </w:t>
      </w:r>
      <w:r w:rsidRPr="00E76CFC">
        <w:rPr>
          <w:rStyle w:val="FontStyle25"/>
          <w:sz w:val="24"/>
          <w:szCs w:val="24"/>
        </w:rPr>
        <w:lastRenderedPageBreak/>
        <w:t xml:space="preserve">бюллетеней.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Кворум для проведения заседания Совета директоров составляет более половины от числа избранных членов Совета директоров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В </w:t>
      </w:r>
      <w:proofErr w:type="gramStart"/>
      <w:r w:rsidRPr="00E76CFC">
        <w:rPr>
          <w:rStyle w:val="FontStyle25"/>
          <w:sz w:val="24"/>
          <w:szCs w:val="24"/>
        </w:rPr>
        <w:t>случае</w:t>
      </w:r>
      <w:proofErr w:type="gramEnd"/>
      <w:r w:rsidRPr="00E76CFC">
        <w:rPr>
          <w:rStyle w:val="FontStyle25"/>
          <w:sz w:val="24"/>
          <w:szCs w:val="24"/>
        </w:rPr>
        <w:t>, когда количество членов Совета директоров Общества становится менее количества, составляющего указанный кворум, Совет директоров Общества обязан созвать внеочередное Общее собрание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настоящим Уставом не предусмотрено иное. При решении вопросов на заседании Совета директоров Общества каждый член Совета директоров Общества имеет один голос.</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Передача права голоса членом Совета директоров Общества иному лицу, в том числе другому члену Совета директоров Общества, не допускается. В случае </w:t>
      </w:r>
      <w:proofErr w:type="gramStart"/>
      <w:r w:rsidRPr="00E76CFC">
        <w:rPr>
          <w:rStyle w:val="FontStyle25"/>
          <w:sz w:val="24"/>
          <w:szCs w:val="24"/>
        </w:rPr>
        <w:t>равенства голосов членов Совета директоров</w:t>
      </w:r>
      <w:proofErr w:type="gramEnd"/>
      <w:r w:rsidRPr="00E76CFC">
        <w:rPr>
          <w:rStyle w:val="FontStyle25"/>
          <w:sz w:val="24"/>
          <w:szCs w:val="24"/>
        </w:rPr>
        <w:t xml:space="preserve"> Общества</w:t>
      </w:r>
      <w:r w:rsidR="00524593" w:rsidRPr="005245CF">
        <w:rPr>
          <w:rStyle w:val="FontStyle25"/>
          <w:sz w:val="24"/>
          <w:szCs w:val="24"/>
        </w:rPr>
        <w:t>,</w:t>
      </w:r>
      <w:r w:rsidRPr="00E76CFC">
        <w:rPr>
          <w:rStyle w:val="FontStyle25"/>
          <w:sz w:val="24"/>
          <w:szCs w:val="24"/>
        </w:rPr>
        <w:t xml:space="preserve"> голос Председателя Совета директоров Общества является решающим.</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Решение Совета директоров Общества по вопросу об одобрении крупной сделки принимается единогласно всеми членами Совета директоров.</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При принятии Советом директоров Общества решений, предусмотренных настоящим пунктом Устава,</w:t>
      </w:r>
      <w:r w:rsidR="00E76CFC" w:rsidRPr="00E76CFC">
        <w:rPr>
          <w:rStyle w:val="FontStyle25"/>
          <w:sz w:val="24"/>
          <w:szCs w:val="24"/>
        </w:rPr>
        <w:t xml:space="preserve"> не </w:t>
      </w:r>
      <w:r w:rsidRPr="005245CF">
        <w:rPr>
          <w:rStyle w:val="FontStyle25"/>
          <w:sz w:val="24"/>
          <w:szCs w:val="24"/>
        </w:rPr>
        <w:t>учитываются голоса выбывших членов Совета директоров.</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При этом под выбывшими членами Совета директоров Общества следует понимать лиц, выбывших из</w:t>
      </w:r>
      <w:r w:rsidR="00E76CFC" w:rsidRPr="00E76CFC">
        <w:rPr>
          <w:rStyle w:val="FontStyle25"/>
          <w:sz w:val="24"/>
          <w:szCs w:val="24"/>
        </w:rPr>
        <w:t xml:space="preserve"> состава Совета директоров</w:t>
      </w:r>
      <w:r w:rsidRPr="005245CF">
        <w:rPr>
          <w:rStyle w:val="FontStyle25"/>
          <w:sz w:val="24"/>
          <w:szCs w:val="24"/>
        </w:rPr>
        <w:t xml:space="preserve"> в связи с их смертью, признанием их в судебном порядке недееспособными или безвестно отсутствующими</w:t>
      </w:r>
      <w:r w:rsidR="00E76CFC" w:rsidRPr="00E76CFC">
        <w:rPr>
          <w:rStyle w:val="FontStyle25"/>
          <w:sz w:val="24"/>
          <w:szCs w:val="24"/>
        </w:rPr>
        <w:t>.</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Решение об одобрении сделки, в совершении которой имеется заинтересованность, принимается Советом директоров Общества в соответствии со ст. 83 Федерального закона «Об акционерных обществах».</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Сов</w:t>
      </w:r>
      <w:r w:rsidR="005245CF">
        <w:rPr>
          <w:rStyle w:val="FontStyle25"/>
          <w:sz w:val="24"/>
          <w:szCs w:val="24"/>
        </w:rPr>
        <w:t>ета директоров Общества, который несе</w:t>
      </w:r>
      <w:r w:rsidRPr="005245CF">
        <w:rPr>
          <w:rStyle w:val="FontStyle25"/>
          <w:sz w:val="24"/>
          <w:szCs w:val="24"/>
        </w:rPr>
        <w:t>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p>
    <w:p w:rsidR="00137AA7" w:rsidRDefault="00A06E63">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5245CF">
        <w:rPr>
          <w:rStyle w:val="FontStyle25"/>
          <w:sz w:val="24"/>
          <w:szCs w:val="24"/>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w:t>
      </w:r>
      <w:r w:rsidR="000345F4">
        <w:rPr>
          <w:rStyle w:val="FontStyle25"/>
          <w:sz w:val="24"/>
          <w:szCs w:val="24"/>
        </w:rPr>
        <w:t> </w:t>
      </w:r>
      <w:r w:rsidRPr="00E76CFC">
        <w:rPr>
          <w:rStyle w:val="FontStyle25"/>
          <w:sz w:val="24"/>
          <w:szCs w:val="24"/>
        </w:rPr>
        <w:t>Совета</w:t>
      </w:r>
      <w:r w:rsidR="000345F4">
        <w:rPr>
          <w:rStyle w:val="FontStyle25"/>
          <w:sz w:val="24"/>
          <w:szCs w:val="24"/>
        </w:rPr>
        <w:t> </w:t>
      </w:r>
      <w:r w:rsidRPr="00E76CFC">
        <w:rPr>
          <w:rStyle w:val="FontStyle25"/>
          <w:sz w:val="24"/>
          <w:szCs w:val="24"/>
        </w:rPr>
        <w:t>директоров</w:t>
      </w:r>
      <w:r w:rsidR="000345F4">
        <w:rPr>
          <w:rStyle w:val="FontStyle25"/>
          <w:sz w:val="24"/>
          <w:szCs w:val="24"/>
        </w:rPr>
        <w:t> </w:t>
      </w:r>
      <w:r w:rsidRPr="00E76CFC">
        <w:rPr>
          <w:rStyle w:val="FontStyle25"/>
          <w:sz w:val="24"/>
          <w:szCs w:val="24"/>
        </w:rPr>
        <w:t>Общества.</w:t>
      </w:r>
      <w:r w:rsidR="000345F4">
        <w:rPr>
          <w:rStyle w:val="FontStyle25"/>
          <w:sz w:val="24"/>
          <w:szCs w:val="24"/>
        </w:rPr>
        <w:t> </w:t>
      </w:r>
      <w:r w:rsidRPr="00E76CFC">
        <w:rPr>
          <w:rStyle w:val="FontStyle25"/>
          <w:sz w:val="24"/>
          <w:szCs w:val="24"/>
        </w:rPr>
        <w:t>Размеры</w:t>
      </w:r>
      <w:r w:rsidR="000345F4">
        <w:rPr>
          <w:rStyle w:val="FontStyle25"/>
          <w:sz w:val="24"/>
          <w:szCs w:val="24"/>
        </w:rPr>
        <w:t> </w:t>
      </w:r>
      <w:r w:rsidRPr="00E76CFC">
        <w:rPr>
          <w:rStyle w:val="FontStyle25"/>
          <w:sz w:val="24"/>
          <w:szCs w:val="24"/>
        </w:rPr>
        <w:t>таких</w:t>
      </w:r>
      <w:r w:rsidR="000345F4">
        <w:rPr>
          <w:rStyle w:val="FontStyle25"/>
          <w:sz w:val="24"/>
          <w:szCs w:val="24"/>
        </w:rPr>
        <w:t> </w:t>
      </w:r>
      <w:r w:rsidRPr="00E76CFC">
        <w:rPr>
          <w:rStyle w:val="FontStyle25"/>
          <w:sz w:val="24"/>
          <w:szCs w:val="24"/>
        </w:rPr>
        <w:t>вознаграждений и компенсаций устанавливаются решением Общего собрания акционеров.</w:t>
      </w:r>
    </w:p>
    <w:p w:rsidR="00137AA7" w:rsidRDefault="00E76CFC" w:rsidP="00DE36C2">
      <w:pPr>
        <w:numPr>
          <w:ilvl w:val="0"/>
          <w:numId w:val="19"/>
        </w:numPr>
        <w:shd w:val="clear" w:color="auto" w:fill="FFFFFF"/>
        <w:tabs>
          <w:tab w:val="left" w:pos="0"/>
          <w:tab w:val="left" w:pos="851"/>
          <w:tab w:val="left" w:pos="3261"/>
        </w:tabs>
        <w:spacing w:before="240" w:after="240"/>
        <w:ind w:right="17" w:firstLine="66"/>
        <w:jc w:val="center"/>
        <w:rPr>
          <w:b/>
          <w:spacing w:val="-1"/>
          <w:sz w:val="24"/>
        </w:rPr>
      </w:pPr>
      <w:r w:rsidRPr="00E76CFC">
        <w:rPr>
          <w:b/>
          <w:spacing w:val="-1"/>
          <w:sz w:val="24"/>
        </w:rPr>
        <w:t>ИСПОЛНИТЕЛЬНЫЕ ОРГАНЫ</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Руководство текущей деятельностью Общества осуществляется единоличным исполнительным органом Общества - Генеральным директором.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Генеральный директор подотчетен Совету директоров и Общему собранию акционеров.</w:t>
      </w:r>
    </w:p>
    <w:p w:rsidR="00137AA7" w:rsidRDefault="00E76CFC">
      <w:pPr>
        <w:numPr>
          <w:ilvl w:val="1"/>
          <w:numId w:val="19"/>
        </w:numPr>
        <w:shd w:val="clear" w:color="auto" w:fill="FFFFFF"/>
        <w:tabs>
          <w:tab w:val="left" w:pos="0"/>
          <w:tab w:val="left" w:pos="567"/>
          <w:tab w:val="left" w:pos="979"/>
          <w:tab w:val="left" w:pos="1134"/>
        </w:tabs>
        <w:ind w:left="0" w:right="17" w:firstLine="426"/>
        <w:jc w:val="both"/>
        <w:rPr>
          <w:rStyle w:val="FontStyle25"/>
          <w:sz w:val="24"/>
          <w:szCs w:val="24"/>
        </w:rPr>
      </w:pPr>
      <w:r w:rsidRPr="00E76CFC">
        <w:rPr>
          <w:rStyle w:val="FontStyle25"/>
          <w:sz w:val="24"/>
          <w:szCs w:val="24"/>
        </w:rPr>
        <w:t>Генеральный директор избирается Советом директоров сроком на 3 года и является единоличным исполнительным органом Общества, без доверенности действует от имени Общества.</w:t>
      </w:r>
    </w:p>
    <w:p w:rsidR="00137AA7" w:rsidRDefault="00E76CFC">
      <w:pPr>
        <w:numPr>
          <w:ilvl w:val="1"/>
          <w:numId w:val="19"/>
        </w:numPr>
        <w:shd w:val="clear" w:color="auto" w:fill="FFFFFF"/>
        <w:tabs>
          <w:tab w:val="left" w:pos="0"/>
          <w:tab w:val="left" w:pos="567"/>
          <w:tab w:val="left" w:pos="979"/>
          <w:tab w:val="left" w:pos="1134"/>
        </w:tabs>
        <w:ind w:left="0" w:right="17" w:firstLine="426"/>
        <w:jc w:val="both"/>
        <w:rPr>
          <w:rStyle w:val="FontStyle25"/>
          <w:sz w:val="24"/>
          <w:szCs w:val="24"/>
        </w:rPr>
      </w:pPr>
      <w:r w:rsidRPr="00E76CFC">
        <w:rPr>
          <w:rStyle w:val="FontStyle25"/>
          <w:sz w:val="24"/>
          <w:szCs w:val="24"/>
        </w:rPr>
        <w:lastRenderedPageBreak/>
        <w:t> Лицо считается избранным на должность Генерального директора, если за него проголосовало большинство от общего числа членов Совета директоров.</w:t>
      </w:r>
    </w:p>
    <w:p w:rsidR="00137AA7" w:rsidRDefault="00E76CFC">
      <w:pPr>
        <w:numPr>
          <w:ilvl w:val="1"/>
          <w:numId w:val="19"/>
        </w:numPr>
        <w:shd w:val="clear" w:color="auto" w:fill="FFFFFF"/>
        <w:tabs>
          <w:tab w:val="left" w:pos="0"/>
          <w:tab w:val="left" w:pos="567"/>
          <w:tab w:val="left" w:pos="979"/>
          <w:tab w:val="left" w:pos="1134"/>
        </w:tabs>
        <w:ind w:left="0" w:right="17" w:firstLine="426"/>
        <w:jc w:val="both"/>
        <w:rPr>
          <w:rStyle w:val="FontStyle25"/>
          <w:sz w:val="24"/>
          <w:szCs w:val="24"/>
        </w:rPr>
      </w:pPr>
      <w:r w:rsidRPr="00E76CFC">
        <w:rPr>
          <w:rStyle w:val="FontStyle25"/>
          <w:sz w:val="24"/>
          <w:szCs w:val="24"/>
        </w:rPr>
        <w:t> Генеральный директор может быть избран из числа акционеров либо Генеральным директором может быть избрано любое другое лицо, обладающее, по мнению большинства членов Совета директоров, необходимыми знаниями и опытом.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Права и обязанности Генерального директора по осуществлению руководства текущей деятельностью Общества определяются правовыми актами РФ, настоящим Уставом, и договором. Договор с Генеральным директором от имени Общества подписывает Председатель Совета директоров или лицо, уполномоченное Советом директоров.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Совет директоров вправе в любое время принять решение о досрочном прекращении полномочий Генерального директора, расторгнуть с ним договор и избрать нового Генерального директора.</w:t>
      </w:r>
    </w:p>
    <w:p w:rsidR="00137AA7" w:rsidRDefault="00E76CFC">
      <w:pPr>
        <w:numPr>
          <w:ilvl w:val="1"/>
          <w:numId w:val="19"/>
        </w:numPr>
        <w:shd w:val="clear" w:color="auto" w:fill="FFFFFF"/>
        <w:tabs>
          <w:tab w:val="left" w:pos="0"/>
          <w:tab w:val="left" w:pos="567"/>
          <w:tab w:val="left" w:pos="984"/>
          <w:tab w:val="left" w:pos="1134"/>
        </w:tabs>
        <w:ind w:left="0" w:right="17" w:firstLine="426"/>
        <w:jc w:val="both"/>
        <w:rPr>
          <w:rStyle w:val="FontStyle25"/>
          <w:sz w:val="24"/>
          <w:szCs w:val="24"/>
        </w:rPr>
      </w:pPr>
      <w:r w:rsidRPr="00E76CFC">
        <w:rPr>
          <w:rStyle w:val="FontStyle25"/>
          <w:sz w:val="24"/>
          <w:szCs w:val="24"/>
        </w:rPr>
        <w:t>Генеральный директор Общества:</w:t>
      </w:r>
    </w:p>
    <w:p w:rsidR="00137AA7" w:rsidRDefault="000815A6">
      <w:pPr>
        <w:numPr>
          <w:ilvl w:val="0"/>
          <w:numId w:val="7"/>
        </w:numPr>
        <w:shd w:val="clear" w:color="auto" w:fill="FFFFFF"/>
        <w:tabs>
          <w:tab w:val="left" w:pos="0"/>
          <w:tab w:val="left" w:pos="709"/>
          <w:tab w:val="left" w:pos="851"/>
          <w:tab w:val="left" w:pos="1134"/>
        </w:tabs>
        <w:ind w:left="17" w:right="17" w:firstLine="550"/>
        <w:rPr>
          <w:rFonts w:ascii="Arial" w:hAnsi="Arial"/>
          <w:sz w:val="24"/>
          <w:szCs w:val="24"/>
        </w:rPr>
      </w:pPr>
      <w:r>
        <w:rPr>
          <w:spacing w:val="-2"/>
          <w:sz w:val="24"/>
          <w:szCs w:val="24"/>
        </w:rPr>
        <w:t>  </w:t>
      </w:r>
      <w:r w:rsidRPr="00E4734C">
        <w:rPr>
          <w:spacing w:val="-2"/>
          <w:sz w:val="24"/>
          <w:szCs w:val="24"/>
        </w:rPr>
        <w:t>обеспечивает выполнение решений Общего собрания акционеров;</w:t>
      </w:r>
    </w:p>
    <w:p w:rsidR="00137AA7" w:rsidRDefault="000815A6">
      <w:pPr>
        <w:numPr>
          <w:ilvl w:val="0"/>
          <w:numId w:val="8"/>
        </w:numPr>
        <w:shd w:val="clear" w:color="auto" w:fill="FFFFFF"/>
        <w:tabs>
          <w:tab w:val="left" w:pos="0"/>
          <w:tab w:val="left" w:pos="709"/>
          <w:tab w:val="left" w:pos="864"/>
          <w:tab w:val="left" w:pos="1134"/>
        </w:tabs>
        <w:ind w:left="17" w:right="17" w:firstLine="550"/>
        <w:jc w:val="both"/>
        <w:rPr>
          <w:spacing w:val="-12"/>
          <w:sz w:val="24"/>
          <w:szCs w:val="24"/>
        </w:rPr>
      </w:pPr>
      <w:r w:rsidRPr="00E4734C">
        <w:rPr>
          <w:sz w:val="24"/>
          <w:szCs w:val="24"/>
        </w:rPr>
        <w:t>распоряжается имуществом Общества в пределах, установленных настоящим Уставом и действующим законодательством;</w:t>
      </w:r>
    </w:p>
    <w:p w:rsidR="008560B3" w:rsidRDefault="000815A6" w:rsidP="008560B3">
      <w:pPr>
        <w:numPr>
          <w:ilvl w:val="0"/>
          <w:numId w:val="8"/>
        </w:numPr>
        <w:shd w:val="clear" w:color="auto" w:fill="FFFFFF"/>
        <w:tabs>
          <w:tab w:val="left" w:pos="0"/>
          <w:tab w:val="left" w:pos="709"/>
          <w:tab w:val="left" w:pos="864"/>
          <w:tab w:val="left" w:pos="1134"/>
        </w:tabs>
        <w:ind w:left="17" w:right="17" w:firstLine="550"/>
        <w:jc w:val="both"/>
        <w:rPr>
          <w:rFonts w:ascii="Arial" w:hAnsi="Arial"/>
          <w:sz w:val="24"/>
          <w:szCs w:val="24"/>
        </w:rPr>
      </w:pPr>
      <w:r w:rsidRPr="0056732F">
        <w:rPr>
          <w:sz w:val="24"/>
          <w:szCs w:val="24"/>
        </w:rPr>
        <w:t>утверждает правила, процедуры и другие внутренние документы Общества,</w:t>
      </w:r>
      <w:r w:rsidR="008560B3" w:rsidRPr="008560B3">
        <w:rPr>
          <w:spacing w:val="-1"/>
          <w:sz w:val="24"/>
          <w:szCs w:val="24"/>
        </w:rPr>
        <w:t xml:space="preserve"> </w:t>
      </w:r>
      <w:r w:rsidR="008560B3" w:rsidRPr="0056732F">
        <w:rPr>
          <w:spacing w:val="-1"/>
          <w:sz w:val="24"/>
          <w:szCs w:val="24"/>
        </w:rPr>
        <w:t>за исключением документов</w:t>
      </w:r>
      <w:r w:rsidR="008560B3" w:rsidRPr="00E4734C">
        <w:rPr>
          <w:spacing w:val="-1"/>
          <w:sz w:val="24"/>
          <w:szCs w:val="24"/>
        </w:rPr>
        <w:t xml:space="preserve">, утверждаемых Общим собранием </w:t>
      </w:r>
      <w:r w:rsidR="008560B3" w:rsidRPr="00E4734C">
        <w:rPr>
          <w:sz w:val="24"/>
          <w:szCs w:val="24"/>
        </w:rPr>
        <w:t>акционеров,</w:t>
      </w:r>
      <w:r w:rsidR="008560B3">
        <w:rPr>
          <w:sz w:val="24"/>
          <w:szCs w:val="24"/>
        </w:rPr>
        <w:t xml:space="preserve"> Советом директоров Общества</w:t>
      </w:r>
      <w:r w:rsidR="008560B3" w:rsidRPr="0056732F">
        <w:rPr>
          <w:sz w:val="24"/>
          <w:szCs w:val="24"/>
        </w:rPr>
        <w:t>;</w:t>
      </w:r>
    </w:p>
    <w:p w:rsidR="00137AA7" w:rsidRPr="00EE1AE7" w:rsidRDefault="000815A6">
      <w:pPr>
        <w:numPr>
          <w:ilvl w:val="0"/>
          <w:numId w:val="9"/>
        </w:numPr>
        <w:shd w:val="clear" w:color="auto" w:fill="FFFFFF"/>
        <w:tabs>
          <w:tab w:val="left" w:pos="0"/>
          <w:tab w:val="left" w:pos="709"/>
          <w:tab w:val="left" w:pos="851"/>
          <w:tab w:val="left" w:pos="1134"/>
        </w:tabs>
        <w:ind w:left="17" w:right="17" w:firstLine="550"/>
        <w:jc w:val="both"/>
        <w:rPr>
          <w:rStyle w:val="FontStyle25"/>
          <w:sz w:val="24"/>
          <w:szCs w:val="24"/>
        </w:rPr>
      </w:pPr>
      <w:r w:rsidRPr="0056732F">
        <w:rPr>
          <w:sz w:val="24"/>
          <w:szCs w:val="24"/>
        </w:rPr>
        <w:t xml:space="preserve"> </w:t>
      </w:r>
      <w:r w:rsidRPr="00EE1AE7">
        <w:rPr>
          <w:rStyle w:val="FontStyle25"/>
          <w:sz w:val="24"/>
          <w:szCs w:val="24"/>
        </w:rPr>
        <w:t>определяет организационную структуру Общества, </w:t>
      </w:r>
    </w:p>
    <w:p w:rsidR="00137AA7" w:rsidRPr="00EE1AE7" w:rsidRDefault="000815A6">
      <w:pPr>
        <w:numPr>
          <w:ilvl w:val="0"/>
          <w:numId w:val="9"/>
        </w:numPr>
        <w:shd w:val="clear" w:color="auto" w:fill="FFFFFF"/>
        <w:tabs>
          <w:tab w:val="left" w:pos="0"/>
          <w:tab w:val="left" w:pos="709"/>
          <w:tab w:val="left" w:pos="851"/>
          <w:tab w:val="left" w:pos="1134"/>
        </w:tabs>
        <w:ind w:left="17" w:right="17" w:firstLine="550"/>
        <w:jc w:val="both"/>
        <w:rPr>
          <w:rStyle w:val="FontStyle25"/>
          <w:sz w:val="24"/>
          <w:szCs w:val="24"/>
        </w:rPr>
      </w:pPr>
      <w:r w:rsidRPr="00EE1AE7">
        <w:rPr>
          <w:rStyle w:val="FontStyle25"/>
          <w:sz w:val="24"/>
          <w:szCs w:val="24"/>
        </w:rPr>
        <w:t> утверждает штатное расписание Общества, филиалов и представительств;</w:t>
      </w:r>
    </w:p>
    <w:p w:rsidR="00137AA7" w:rsidRPr="00EE1AE7" w:rsidRDefault="00E76CFC">
      <w:pPr>
        <w:numPr>
          <w:ilvl w:val="0"/>
          <w:numId w:val="9"/>
        </w:numPr>
        <w:shd w:val="clear" w:color="auto" w:fill="FFFFFF"/>
        <w:tabs>
          <w:tab w:val="left" w:pos="0"/>
          <w:tab w:val="left" w:pos="709"/>
          <w:tab w:val="left" w:pos="851"/>
          <w:tab w:val="left" w:pos="1134"/>
        </w:tabs>
        <w:ind w:left="17" w:right="17" w:firstLine="550"/>
        <w:jc w:val="both"/>
        <w:rPr>
          <w:rStyle w:val="FontStyle25"/>
          <w:sz w:val="24"/>
          <w:szCs w:val="24"/>
        </w:rPr>
      </w:pPr>
      <w:r w:rsidRPr="00EE1AE7">
        <w:rPr>
          <w:rStyle w:val="FontStyle25"/>
          <w:sz w:val="24"/>
          <w:szCs w:val="24"/>
        </w:rPr>
        <w:t xml:space="preserve">  принимает на работу и </w:t>
      </w:r>
      <w:r w:rsidR="000815A6" w:rsidRPr="00EE1AE7">
        <w:rPr>
          <w:rStyle w:val="FontStyle25"/>
          <w:sz w:val="24"/>
          <w:szCs w:val="24"/>
        </w:rPr>
        <w:t xml:space="preserve">увольняет с </w:t>
      </w:r>
      <w:r w:rsidRPr="00EE1AE7">
        <w:rPr>
          <w:rStyle w:val="FontStyle25"/>
          <w:sz w:val="24"/>
          <w:szCs w:val="24"/>
        </w:rPr>
        <w:t xml:space="preserve">работы сотрудников, в том числе назначает и увольняет своих </w:t>
      </w:r>
      <w:r w:rsidR="000815A6" w:rsidRPr="00EE1AE7">
        <w:rPr>
          <w:rStyle w:val="FontStyle25"/>
          <w:sz w:val="24"/>
          <w:szCs w:val="24"/>
        </w:rPr>
        <w:t>заместителей, глав</w:t>
      </w:r>
      <w:r w:rsidRPr="00EE1AE7">
        <w:rPr>
          <w:rStyle w:val="FontStyle25"/>
          <w:sz w:val="24"/>
          <w:szCs w:val="24"/>
        </w:rPr>
        <w:t>ного бухгалтера, руководителе</w:t>
      </w:r>
      <w:r w:rsidR="000815A6" w:rsidRPr="00EE1AE7">
        <w:rPr>
          <w:rStyle w:val="FontStyle25"/>
          <w:sz w:val="24"/>
          <w:szCs w:val="24"/>
        </w:rPr>
        <w:t>й подразделений, филиалов и представительств;</w:t>
      </w:r>
    </w:p>
    <w:p w:rsidR="00137AA7" w:rsidRPr="00EE1AE7" w:rsidRDefault="000815A6">
      <w:pPr>
        <w:numPr>
          <w:ilvl w:val="0"/>
          <w:numId w:val="10"/>
        </w:numPr>
        <w:shd w:val="clear" w:color="auto" w:fill="FFFFFF"/>
        <w:tabs>
          <w:tab w:val="left" w:pos="0"/>
          <w:tab w:val="left" w:pos="709"/>
          <w:tab w:val="left" w:pos="830"/>
          <w:tab w:val="left" w:pos="1134"/>
        </w:tabs>
        <w:ind w:left="17" w:right="17" w:firstLine="550"/>
        <w:jc w:val="both"/>
        <w:rPr>
          <w:rStyle w:val="FontStyle25"/>
          <w:sz w:val="24"/>
          <w:szCs w:val="24"/>
        </w:rPr>
      </w:pPr>
      <w:r w:rsidRPr="00EE1AE7">
        <w:rPr>
          <w:rStyle w:val="FontStyle25"/>
          <w:sz w:val="24"/>
          <w:szCs w:val="24"/>
        </w:rPr>
        <w:t> в порядке, установленном законодательством, настоящим Уставом и Общим собранием акционеров, поощряет работников Общества, а также налагает на них взыскания;</w:t>
      </w:r>
    </w:p>
    <w:p w:rsidR="00137AA7" w:rsidRPr="00EE1AE7" w:rsidRDefault="000815A6">
      <w:pPr>
        <w:numPr>
          <w:ilvl w:val="0"/>
          <w:numId w:val="10"/>
        </w:numPr>
        <w:shd w:val="clear" w:color="auto" w:fill="FFFFFF"/>
        <w:tabs>
          <w:tab w:val="left" w:pos="0"/>
          <w:tab w:val="left" w:pos="709"/>
          <w:tab w:val="left" w:pos="830"/>
          <w:tab w:val="left" w:pos="1134"/>
        </w:tabs>
        <w:ind w:left="17" w:right="17" w:firstLine="550"/>
        <w:jc w:val="both"/>
        <w:rPr>
          <w:rStyle w:val="FontStyle25"/>
          <w:sz w:val="24"/>
          <w:szCs w:val="24"/>
        </w:rPr>
      </w:pPr>
      <w:r w:rsidRPr="00EE1AE7">
        <w:rPr>
          <w:rStyle w:val="FontStyle25"/>
          <w:sz w:val="24"/>
          <w:szCs w:val="24"/>
        </w:rPr>
        <w:t> открывает в банках расчетный, валютный и другие счета Общества, заключает договоры и совершает иные сделки;</w:t>
      </w:r>
    </w:p>
    <w:p w:rsidR="00137AA7" w:rsidRPr="00EE1AE7" w:rsidRDefault="000815A6">
      <w:pPr>
        <w:shd w:val="clear" w:color="auto" w:fill="FFFFFF"/>
        <w:tabs>
          <w:tab w:val="left" w:pos="0"/>
          <w:tab w:val="left" w:pos="709"/>
          <w:tab w:val="left" w:pos="851"/>
          <w:tab w:val="left" w:pos="1134"/>
        </w:tabs>
        <w:spacing w:before="10"/>
        <w:ind w:right="17" w:firstLine="550"/>
        <w:rPr>
          <w:rStyle w:val="FontStyle25"/>
          <w:sz w:val="24"/>
          <w:szCs w:val="24"/>
        </w:rPr>
      </w:pPr>
      <w:r w:rsidRPr="00EE1AE7">
        <w:rPr>
          <w:rStyle w:val="FontStyle25"/>
          <w:sz w:val="24"/>
          <w:szCs w:val="24"/>
        </w:rPr>
        <w:t>8)</w:t>
      </w:r>
      <w:r w:rsidRPr="00EE1AE7">
        <w:rPr>
          <w:rStyle w:val="FontStyle25"/>
          <w:sz w:val="24"/>
          <w:szCs w:val="24"/>
        </w:rPr>
        <w:tab/>
        <w:t>  утверждает договорные цены на продукцию и тарифы на услуги;</w:t>
      </w:r>
    </w:p>
    <w:p w:rsidR="00137AA7" w:rsidRPr="00EE1AE7" w:rsidRDefault="000815A6">
      <w:pPr>
        <w:numPr>
          <w:ilvl w:val="0"/>
          <w:numId w:val="11"/>
        </w:numPr>
        <w:shd w:val="clear" w:color="auto" w:fill="FFFFFF"/>
        <w:tabs>
          <w:tab w:val="left" w:pos="0"/>
          <w:tab w:val="left" w:pos="709"/>
          <w:tab w:val="left" w:pos="864"/>
          <w:tab w:val="left" w:pos="1134"/>
        </w:tabs>
        <w:ind w:left="17" w:right="17" w:firstLine="550"/>
        <w:rPr>
          <w:rStyle w:val="FontStyle25"/>
          <w:sz w:val="24"/>
          <w:szCs w:val="24"/>
        </w:rPr>
      </w:pPr>
      <w:r w:rsidRPr="00EE1AE7">
        <w:rPr>
          <w:rStyle w:val="FontStyle25"/>
          <w:sz w:val="24"/>
          <w:szCs w:val="24"/>
        </w:rPr>
        <w:t>организует бухгалтерский учет и отчетность;</w:t>
      </w:r>
    </w:p>
    <w:p w:rsidR="00137AA7" w:rsidRPr="00EE1AE7" w:rsidRDefault="000815A6">
      <w:pPr>
        <w:numPr>
          <w:ilvl w:val="0"/>
          <w:numId w:val="11"/>
        </w:numPr>
        <w:shd w:val="clear" w:color="auto" w:fill="FFFFFF"/>
        <w:tabs>
          <w:tab w:val="left" w:pos="0"/>
          <w:tab w:val="left" w:pos="709"/>
          <w:tab w:val="left" w:pos="864"/>
          <w:tab w:val="left" w:pos="1134"/>
        </w:tabs>
        <w:ind w:left="17" w:right="17" w:firstLine="550"/>
        <w:rPr>
          <w:rStyle w:val="FontStyle25"/>
          <w:sz w:val="24"/>
          <w:szCs w:val="24"/>
        </w:rPr>
      </w:pPr>
      <w:r w:rsidRPr="00EE1AE7">
        <w:rPr>
          <w:rStyle w:val="FontStyle25"/>
          <w:sz w:val="24"/>
          <w:szCs w:val="24"/>
        </w:rPr>
        <w:t> обеспечивает подготовку и проведение Общих собраний акционеров;</w:t>
      </w:r>
    </w:p>
    <w:p w:rsidR="00137AA7" w:rsidRPr="00EE1AE7" w:rsidRDefault="000815A6">
      <w:pPr>
        <w:numPr>
          <w:ilvl w:val="0"/>
          <w:numId w:val="11"/>
        </w:numPr>
        <w:shd w:val="clear" w:color="auto" w:fill="FFFFFF"/>
        <w:tabs>
          <w:tab w:val="left" w:pos="0"/>
          <w:tab w:val="left" w:pos="709"/>
          <w:tab w:val="left" w:pos="864"/>
          <w:tab w:val="left" w:pos="1134"/>
        </w:tabs>
        <w:ind w:left="17" w:right="17" w:firstLine="550"/>
        <w:rPr>
          <w:rStyle w:val="FontStyle25"/>
          <w:sz w:val="24"/>
          <w:szCs w:val="24"/>
        </w:rPr>
      </w:pPr>
      <w:r w:rsidRPr="00EE1AE7">
        <w:rPr>
          <w:rStyle w:val="FontStyle25"/>
          <w:sz w:val="24"/>
          <w:szCs w:val="24"/>
        </w:rPr>
        <w:t> решает другие вопросы текущей деятельности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Заместители (заместитель) Генерального директора назначаются Генеральным директором и возглавляют направления работы в соответствии с распределением обязанностей, утверждаемым Генеральным директором.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По решению Общего </w:t>
      </w:r>
      <w:proofErr w:type="gramStart"/>
      <w:r w:rsidRPr="00E76CFC">
        <w:rPr>
          <w:rStyle w:val="FontStyle25"/>
          <w:sz w:val="24"/>
          <w:szCs w:val="24"/>
        </w:rPr>
        <w:t>собрания акционеров полномочия единоличного исполнительного органа Общества</w:t>
      </w:r>
      <w:proofErr w:type="gramEnd"/>
      <w:r w:rsidRPr="00E76CFC">
        <w:rPr>
          <w:rStyle w:val="FontStyle25"/>
          <w:sz w:val="24"/>
          <w:szCs w:val="24"/>
        </w:rPr>
        <w:t xml:space="preserve">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w:t>
      </w:r>
    </w:p>
    <w:p w:rsidR="00137AA7" w:rsidRDefault="00E76CFC" w:rsidP="00DE36C2">
      <w:pPr>
        <w:numPr>
          <w:ilvl w:val="0"/>
          <w:numId w:val="19"/>
        </w:numPr>
        <w:shd w:val="clear" w:color="auto" w:fill="FFFFFF"/>
        <w:tabs>
          <w:tab w:val="left" w:pos="0"/>
          <w:tab w:val="left" w:pos="851"/>
        </w:tabs>
        <w:spacing w:before="240" w:after="240"/>
        <w:ind w:left="0" w:right="17" w:firstLine="426"/>
        <w:jc w:val="center"/>
        <w:rPr>
          <w:b/>
          <w:spacing w:val="-1"/>
          <w:sz w:val="24"/>
          <w:szCs w:val="24"/>
        </w:rPr>
      </w:pPr>
      <w:r w:rsidRPr="00E76CFC">
        <w:rPr>
          <w:b/>
          <w:spacing w:val="-2"/>
          <w:sz w:val="24"/>
          <w:szCs w:val="24"/>
        </w:rPr>
        <w:t>КОНТРОЛЬ НАД ФИНАНСОВО-ХОЗЯЙСТВЕННОЙ</w:t>
      </w:r>
      <w:r w:rsidR="000815A6" w:rsidRPr="00405EC0">
        <w:rPr>
          <w:b/>
          <w:spacing w:val="-1"/>
          <w:sz w:val="24"/>
          <w:szCs w:val="24"/>
        </w:rPr>
        <w:t xml:space="preserve"> ДЕЯТЕЛЬНОСТЬЮ</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Для осуществления контроля над финансово-хозяйственной деятельностью Общее собрание акционеров избирает Ревизионную комиссию.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Ревизионная комиссия состоит из 3 человек. Срок полномочий Ревизионной комиссии Общества  - 1 (один) год.</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Компетенция и порядок деятельности Ревизионной комиссии Общества определяются законодательством, настоящим Уставом и Положением о Ревизионной комиссии, утверждаемым Общим собранием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Члены Ревизионной комиссии не могут одновременно занимать какие-либо должности в органах управления Общества. Обязанности членов Ревизионной комиссии </w:t>
      </w:r>
      <w:r w:rsidRPr="00E76CFC">
        <w:rPr>
          <w:rStyle w:val="FontStyle25"/>
          <w:sz w:val="24"/>
          <w:szCs w:val="24"/>
        </w:rPr>
        <w:lastRenderedPageBreak/>
        <w:t>могут выполнять акционеры (представители акционеров), а также лица, не являющиеся акционерами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Проверки (ревизии) финансово-хозяйственной деятельности осуществляются Ревизионной комиссией по итогам деятельности Общества за год, а также во всякое время по собственной инициативе, по решению Общего собрания акционеров Общества или по требованию акционера (акционеров), владеющего в совокупности не менее чем 10% (десятью процентами) голосующих акций.</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По решению Общего собрания акционеров членам </w:t>
      </w:r>
      <w:proofErr w:type="gramStart"/>
      <w:r w:rsidRPr="00E76CFC">
        <w:rPr>
          <w:rStyle w:val="FontStyle25"/>
          <w:sz w:val="24"/>
          <w:szCs w:val="24"/>
        </w:rPr>
        <w:t>Ревизионной</w:t>
      </w:r>
      <w:proofErr w:type="gramEnd"/>
      <w:r w:rsidRPr="00E76CFC">
        <w:rPr>
          <w:rStyle w:val="FontStyle25"/>
          <w:sz w:val="24"/>
          <w:szCs w:val="24"/>
        </w:rPr>
        <w:t xml:space="preserve">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Члены Ревизионной комиссии вправе требовать от должностных лиц Общества предоставления всех необходимых документов о финансово-хозяйственной деятельности и личных объяснений. Ревизионная комиссия вправе привлекать к своей работе экспертов и консультантов, работа которых оплачивается за счет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Ревизионная комиссия обязана потребовать созыва внеочередного Общего собрания, если возникла серьезная угроза интересам Общества и в течение 10 (десяти) дней уведомить акционеров о проведении внеочередного общего собрания акционеров.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Аудитор Общества утверждается Общим собранием акционеров. Размер оплаты услуг Аудитора определяется Советом директоров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По итогам проверки финансово-хозяйственной деятельности Ревизионная комиссия или Аудитор Общества составляет заключение.</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Стоимость чистых активов общества определяется по данным бухгалтерского учета в порядке, установленном действующим законодательством.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Общество обязано обеспечить любому заинтересованному лицу доступ к информации о стоимости его чистых активов.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 в соответствии с действующим законодательством.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spacing w:val="-5"/>
          <w:sz w:val="24"/>
        </w:rPr>
      </w:pPr>
      <w:r w:rsidRPr="00E76CFC">
        <w:rPr>
          <w:rStyle w:val="FontStyle25"/>
          <w:sz w:val="24"/>
          <w:szCs w:val="24"/>
        </w:rPr>
        <w:t>Если стоимость чистых активов Общества останется меньше его уставного</w:t>
      </w:r>
      <w:r w:rsidR="00922D30" w:rsidRPr="0064223F">
        <w:rPr>
          <w:sz w:val="24"/>
          <w:szCs w:val="24"/>
        </w:rPr>
        <w:t xml:space="preserve"> капитала по окончании финансового года, следующего за вторым финансовым годом или каждым последующим финансовым годом, по окончании ко</w:t>
      </w:r>
      <w:r w:rsidRPr="00E76CFC">
        <w:rPr>
          <w:sz w:val="24"/>
          <w:szCs w:val="24"/>
        </w:rPr>
        <w:t>торых стоимость чистых активов О</w:t>
      </w:r>
      <w:r w:rsidR="00922D30" w:rsidRPr="0064223F">
        <w:rPr>
          <w:sz w:val="24"/>
          <w:szCs w:val="24"/>
        </w:rPr>
        <w:t xml:space="preserve">бщества оказалась меньше его уставного капитала, </w:t>
      </w:r>
      <w:r w:rsidRPr="00E76CFC">
        <w:rPr>
          <w:sz w:val="24"/>
          <w:szCs w:val="24"/>
        </w:rPr>
        <w:t>О</w:t>
      </w:r>
      <w:r w:rsidR="00922D30" w:rsidRPr="0064223F">
        <w:rPr>
          <w:sz w:val="24"/>
          <w:szCs w:val="24"/>
        </w:rPr>
        <w:t xml:space="preserve">бщество не позднее чем через шесть месяцев после окончания соответствующего финансового года обязано принять </w:t>
      </w:r>
      <w:r w:rsidRPr="00E76CFC">
        <w:rPr>
          <w:sz w:val="24"/>
          <w:szCs w:val="24"/>
        </w:rPr>
        <w:t xml:space="preserve">соответствующее </w:t>
      </w:r>
      <w:r w:rsidR="00922D30" w:rsidRPr="0064223F">
        <w:rPr>
          <w:sz w:val="24"/>
          <w:szCs w:val="24"/>
        </w:rPr>
        <w:t>решени</w:t>
      </w:r>
      <w:r w:rsidR="0064223F" w:rsidRPr="0064223F">
        <w:rPr>
          <w:sz w:val="24"/>
          <w:szCs w:val="24"/>
        </w:rPr>
        <w:t>е согласно действующему законодательству</w:t>
      </w:r>
      <w:r w:rsidR="00ED24E3" w:rsidRPr="0064223F">
        <w:rPr>
          <w:spacing w:val="-5"/>
          <w:sz w:val="24"/>
        </w:rPr>
        <w:t xml:space="preserve"> </w:t>
      </w:r>
    </w:p>
    <w:p w:rsidR="00137AA7" w:rsidRDefault="00113FEB" w:rsidP="00DE36C2">
      <w:pPr>
        <w:numPr>
          <w:ilvl w:val="0"/>
          <w:numId w:val="19"/>
        </w:numPr>
        <w:shd w:val="clear" w:color="auto" w:fill="FFFFFF"/>
        <w:tabs>
          <w:tab w:val="left" w:pos="0"/>
          <w:tab w:val="left" w:pos="851"/>
        </w:tabs>
        <w:spacing w:before="240" w:after="240"/>
        <w:ind w:left="0" w:right="17" w:firstLine="426"/>
        <w:jc w:val="center"/>
        <w:rPr>
          <w:b/>
          <w:spacing w:val="-2"/>
          <w:sz w:val="24"/>
          <w:szCs w:val="24"/>
        </w:rPr>
      </w:pPr>
      <w:r>
        <w:rPr>
          <w:b/>
          <w:spacing w:val="-2"/>
          <w:sz w:val="24"/>
          <w:szCs w:val="24"/>
        </w:rPr>
        <w:t>БУХГАЛТЕРСКИЙ УЧЕТ И ФИНАНСОВАЯ ОТЧЕТНОСТЬ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Общество обязано вести бухгалтерский учет и представлять финансовую отчетность в порядке, установленном законодательством Российской Федерации и настоящим Уставом.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Общества в соответствии с законодательством Российской Федерации и настоящим Уставом.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 Достоверность данных, содержащихся в годовом отчете Общества, годовой бухгалтерской отчетности, должна быть подтверждена Ревизионной комиссией и Аудитором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lastRenderedPageBreak/>
        <w:t xml:space="preserve"> Годовой отчет, бухгалтерский баланс, счет прибылей и убытков,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rsidR="00137AA7" w:rsidRDefault="00922D30" w:rsidP="00DE36C2">
      <w:pPr>
        <w:numPr>
          <w:ilvl w:val="0"/>
          <w:numId w:val="19"/>
        </w:numPr>
        <w:shd w:val="clear" w:color="auto" w:fill="FFFFFF"/>
        <w:tabs>
          <w:tab w:val="left" w:pos="0"/>
          <w:tab w:val="left" w:pos="851"/>
          <w:tab w:val="left" w:pos="2835"/>
          <w:tab w:val="left" w:pos="2977"/>
        </w:tabs>
        <w:spacing w:before="240" w:after="240"/>
        <w:ind w:right="17" w:firstLine="66"/>
        <w:jc w:val="center"/>
        <w:rPr>
          <w:b/>
          <w:spacing w:val="-2"/>
          <w:sz w:val="24"/>
          <w:szCs w:val="24"/>
        </w:rPr>
      </w:pPr>
      <w:r w:rsidRPr="005245CF">
        <w:rPr>
          <w:b/>
          <w:spacing w:val="-2"/>
          <w:sz w:val="24"/>
          <w:szCs w:val="24"/>
        </w:rPr>
        <w:t>РЕОРГАНИЗАЦИЯ И ЛИКВИДАЦИЯ</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Общество может быть добровольно реорганизовано в порядке, предусмотренном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Формирование имущества обществ, создаваемых в результате реорганизации, осуществляется только за счет имущества реорганизуемых обществ.</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При реорганизации вносятся соответствующие изменения в учредительные документы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Реорганизация Общества в соответствующих формах осуществляется в порядке, определяемом действующими правовыми нормами.</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При реорганизации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 - правопреемнику.</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Общество может быть ликвидировано добровольно либо по решению суда по основаниям, предусмотренным Гражданским кодексом РФ.</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Федеральным законом «Об акционерных обществах», другими законодательными актами, с учетом положений настоящего Устава.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Вопрос о добровольной ликвидации Общества и назначении ликвидационной комиссии выносит на решение Общего собрания Совет директоров. Общее собрание акционеров принимает решение о ликвидации Общества.</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Общее собрание акционеров устанавливает в соответствии с законодательством порядок и сроки ликвидации Общества и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акционерами, а также с иными организациями, гражданами и государственными органами; выдает от имени Общества доверенности и осуществляет другие необходимые исполнительно-распорядительные функции.</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  </w:t>
      </w:r>
    </w:p>
    <w:p w:rsidR="00137AA7" w:rsidRDefault="00E76CFC">
      <w:pPr>
        <w:numPr>
          <w:ilvl w:val="1"/>
          <w:numId w:val="19"/>
        </w:numPr>
        <w:shd w:val="clear" w:color="auto" w:fill="FFFFFF"/>
        <w:tabs>
          <w:tab w:val="left" w:pos="0"/>
          <w:tab w:val="left" w:pos="567"/>
          <w:tab w:val="left" w:pos="993"/>
          <w:tab w:val="left" w:pos="1134"/>
        </w:tabs>
        <w:ind w:left="0" w:right="17" w:firstLine="426"/>
        <w:jc w:val="both"/>
        <w:rPr>
          <w:rStyle w:val="FontStyle25"/>
          <w:sz w:val="24"/>
          <w:szCs w:val="24"/>
        </w:rPr>
      </w:pPr>
      <w:r w:rsidRPr="00E76CFC">
        <w:rPr>
          <w:rStyle w:val="FontStyle25"/>
          <w:sz w:val="24"/>
          <w:szCs w:val="24"/>
        </w:rPr>
        <w:t> Полномочия ликвидационной комиссии прекращаются с момента завершения ликвидации Общества.</w:t>
      </w:r>
    </w:p>
    <w:p w:rsidR="00137AA7" w:rsidRDefault="00137AA7">
      <w:pPr>
        <w:tabs>
          <w:tab w:val="left" w:pos="0"/>
          <w:tab w:val="left" w:pos="1134"/>
        </w:tabs>
        <w:ind w:firstLine="426"/>
      </w:pPr>
    </w:p>
    <w:p w:rsidR="00137AA7" w:rsidRDefault="00137AA7">
      <w:pPr>
        <w:tabs>
          <w:tab w:val="left" w:pos="0"/>
          <w:tab w:val="left" w:pos="1134"/>
        </w:tabs>
        <w:ind w:firstLine="426"/>
      </w:pPr>
    </w:p>
    <w:sectPr w:rsidR="00137AA7" w:rsidSect="00CC0A42">
      <w:headerReference w:type="even" r:id="rId8"/>
      <w:headerReference w:type="default" r:id="rId9"/>
      <w:footerReference w:type="even" r:id="rId10"/>
      <w:footerReference w:type="default" r:id="rId11"/>
      <w:pgSz w:w="11906" w:h="16838"/>
      <w:pgMar w:top="1134" w:right="851" w:bottom="1134" w:left="1418" w:header="43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A3" w:rsidRDefault="00C70FA3">
      <w:r>
        <w:separator/>
      </w:r>
    </w:p>
  </w:endnote>
  <w:endnote w:type="continuationSeparator" w:id="0">
    <w:p w:rsidR="00C70FA3" w:rsidRDefault="00C7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7" w:rsidRDefault="00115355" w:rsidP="000815A6">
    <w:pPr>
      <w:pStyle w:val="a4"/>
      <w:framePr w:wrap="around" w:vAnchor="text" w:hAnchor="margin" w:xAlign="right" w:y="1"/>
      <w:rPr>
        <w:rStyle w:val="a5"/>
      </w:rPr>
    </w:pPr>
    <w:r>
      <w:rPr>
        <w:rStyle w:val="a5"/>
      </w:rPr>
      <w:fldChar w:fldCharType="begin"/>
    </w:r>
    <w:r w:rsidR="00137AA7">
      <w:rPr>
        <w:rStyle w:val="a5"/>
      </w:rPr>
      <w:instrText xml:space="preserve">PAGE  </w:instrText>
    </w:r>
    <w:r>
      <w:rPr>
        <w:rStyle w:val="a5"/>
      </w:rPr>
      <w:fldChar w:fldCharType="end"/>
    </w:r>
  </w:p>
  <w:p w:rsidR="00137AA7" w:rsidRDefault="00137AA7" w:rsidP="000815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7" w:rsidRDefault="00115355" w:rsidP="000815A6">
    <w:pPr>
      <w:pStyle w:val="a4"/>
      <w:framePr w:wrap="around" w:vAnchor="text" w:hAnchor="margin" w:xAlign="right" w:y="1"/>
      <w:rPr>
        <w:rStyle w:val="a5"/>
      </w:rPr>
    </w:pPr>
    <w:r>
      <w:rPr>
        <w:rStyle w:val="a5"/>
      </w:rPr>
      <w:fldChar w:fldCharType="begin"/>
    </w:r>
    <w:r w:rsidR="00137AA7">
      <w:rPr>
        <w:rStyle w:val="a5"/>
      </w:rPr>
      <w:instrText xml:space="preserve">PAGE  </w:instrText>
    </w:r>
    <w:r>
      <w:rPr>
        <w:rStyle w:val="a5"/>
      </w:rPr>
      <w:fldChar w:fldCharType="separate"/>
    </w:r>
    <w:r w:rsidR="000345F4">
      <w:rPr>
        <w:rStyle w:val="a5"/>
        <w:noProof/>
      </w:rPr>
      <w:t>2</w:t>
    </w:r>
    <w:r>
      <w:rPr>
        <w:rStyle w:val="a5"/>
      </w:rPr>
      <w:fldChar w:fldCharType="end"/>
    </w:r>
  </w:p>
  <w:p w:rsidR="00137AA7" w:rsidRDefault="00137AA7" w:rsidP="000815A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A3" w:rsidRDefault="00C70FA3">
      <w:r>
        <w:separator/>
      </w:r>
    </w:p>
  </w:footnote>
  <w:footnote w:type="continuationSeparator" w:id="0">
    <w:p w:rsidR="00C70FA3" w:rsidRDefault="00C70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7" w:rsidRDefault="00115355" w:rsidP="000815A6">
    <w:pPr>
      <w:pStyle w:val="a3"/>
      <w:framePr w:wrap="around" w:vAnchor="text" w:hAnchor="margin" w:xAlign="right" w:y="1"/>
      <w:rPr>
        <w:rStyle w:val="a5"/>
      </w:rPr>
    </w:pPr>
    <w:r>
      <w:rPr>
        <w:rStyle w:val="a5"/>
      </w:rPr>
      <w:fldChar w:fldCharType="begin"/>
    </w:r>
    <w:r w:rsidR="00137AA7">
      <w:rPr>
        <w:rStyle w:val="a5"/>
      </w:rPr>
      <w:instrText xml:space="preserve">PAGE  </w:instrText>
    </w:r>
    <w:r>
      <w:rPr>
        <w:rStyle w:val="a5"/>
      </w:rPr>
      <w:fldChar w:fldCharType="end"/>
    </w:r>
  </w:p>
  <w:p w:rsidR="00137AA7" w:rsidRDefault="00137AA7" w:rsidP="000815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7" w:rsidRDefault="00137AA7" w:rsidP="000815A6">
    <w:pPr>
      <w:pStyle w:val="a3"/>
      <w:framePr w:wrap="around" w:vAnchor="text" w:hAnchor="margin" w:xAlign="right" w:y="1"/>
      <w:rPr>
        <w:rStyle w:val="a5"/>
      </w:rPr>
    </w:pPr>
  </w:p>
  <w:p w:rsidR="00137AA7" w:rsidRDefault="00137AA7" w:rsidP="000815A6"/>
  <w:p w:rsidR="00137AA7" w:rsidRDefault="0013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F43DD0"/>
    <w:lvl w:ilvl="0">
      <w:numFmt w:val="bullet"/>
      <w:lvlText w:val="*"/>
      <w:lvlJc w:val="left"/>
    </w:lvl>
  </w:abstractNum>
  <w:abstractNum w:abstractNumId="1">
    <w:nsid w:val="008361AC"/>
    <w:multiLevelType w:val="singleLevel"/>
    <w:tmpl w:val="BB2AD734"/>
    <w:lvl w:ilvl="0">
      <w:start w:val="18"/>
      <w:numFmt w:val="decimal"/>
      <w:lvlText w:val="7.%1."/>
      <w:legacy w:legacy="1" w:legacySpace="0" w:legacyIndent="466"/>
      <w:lvlJc w:val="left"/>
      <w:rPr>
        <w:rFonts w:ascii="Times New Roman" w:hAnsi="Times New Roman" w:cs="Times New Roman" w:hint="default"/>
      </w:rPr>
    </w:lvl>
  </w:abstractNum>
  <w:abstractNum w:abstractNumId="2">
    <w:nsid w:val="025F2A5D"/>
    <w:multiLevelType w:val="singleLevel"/>
    <w:tmpl w:val="E04A1AB0"/>
    <w:lvl w:ilvl="0">
      <w:start w:val="4"/>
      <w:numFmt w:val="decimal"/>
      <w:lvlText w:val="15.%1."/>
      <w:legacy w:legacy="1" w:legacySpace="0" w:legacyIndent="547"/>
      <w:lvlJc w:val="left"/>
      <w:rPr>
        <w:rFonts w:ascii="Times New Roman" w:hAnsi="Times New Roman" w:cs="Times New Roman" w:hint="default"/>
      </w:rPr>
    </w:lvl>
  </w:abstractNum>
  <w:abstractNum w:abstractNumId="3">
    <w:nsid w:val="05AC43D0"/>
    <w:multiLevelType w:val="singleLevel"/>
    <w:tmpl w:val="6FAA4486"/>
    <w:lvl w:ilvl="0">
      <w:start w:val="3"/>
      <w:numFmt w:val="decimal"/>
      <w:lvlText w:val="10.%1."/>
      <w:legacy w:legacy="1" w:legacySpace="0" w:legacyIndent="456"/>
      <w:lvlJc w:val="left"/>
      <w:rPr>
        <w:rFonts w:ascii="Times New Roman" w:hAnsi="Times New Roman" w:cs="Times New Roman" w:hint="default"/>
      </w:rPr>
    </w:lvl>
  </w:abstractNum>
  <w:abstractNum w:abstractNumId="4">
    <w:nsid w:val="07091818"/>
    <w:multiLevelType w:val="singleLevel"/>
    <w:tmpl w:val="1EDAFBC0"/>
    <w:lvl w:ilvl="0">
      <w:start w:val="12"/>
      <w:numFmt w:val="decimal"/>
      <w:lvlText w:val="5.%1."/>
      <w:legacy w:legacy="1" w:legacySpace="0" w:legacyIndent="518"/>
      <w:lvlJc w:val="left"/>
      <w:rPr>
        <w:rFonts w:ascii="Times New Roman" w:hAnsi="Times New Roman" w:cs="Times New Roman" w:hint="default"/>
      </w:rPr>
    </w:lvl>
  </w:abstractNum>
  <w:abstractNum w:abstractNumId="5">
    <w:nsid w:val="07FE476A"/>
    <w:multiLevelType w:val="singleLevel"/>
    <w:tmpl w:val="C576B5B4"/>
    <w:lvl w:ilvl="0">
      <w:start w:val="4"/>
      <w:numFmt w:val="decimal"/>
      <w:lvlText w:val="7.%1."/>
      <w:legacy w:legacy="1" w:legacySpace="0" w:legacyIndent="346"/>
      <w:lvlJc w:val="left"/>
      <w:rPr>
        <w:rFonts w:ascii="Times New Roman" w:hAnsi="Times New Roman" w:cs="Times New Roman" w:hint="default"/>
      </w:rPr>
    </w:lvl>
  </w:abstractNum>
  <w:abstractNum w:abstractNumId="6">
    <w:nsid w:val="0826517B"/>
    <w:multiLevelType w:val="singleLevel"/>
    <w:tmpl w:val="1EC49AC4"/>
    <w:lvl w:ilvl="0">
      <w:start w:val="14"/>
      <w:numFmt w:val="decimal"/>
      <w:lvlText w:val="8.2.%1."/>
      <w:legacy w:legacy="1" w:legacySpace="0" w:legacyIndent="576"/>
      <w:lvlJc w:val="left"/>
      <w:rPr>
        <w:rFonts w:ascii="Times New Roman" w:hAnsi="Times New Roman" w:cs="Times New Roman" w:hint="default"/>
      </w:rPr>
    </w:lvl>
  </w:abstractNum>
  <w:abstractNum w:abstractNumId="7">
    <w:nsid w:val="0DF92CCC"/>
    <w:multiLevelType w:val="singleLevel"/>
    <w:tmpl w:val="9D100DF8"/>
    <w:lvl w:ilvl="0">
      <w:start w:val="7"/>
      <w:numFmt w:val="decimal"/>
      <w:lvlText w:val="10.%1."/>
      <w:legacy w:legacy="1" w:legacySpace="0" w:legacyIndent="447"/>
      <w:lvlJc w:val="left"/>
      <w:rPr>
        <w:rFonts w:ascii="Times New Roman" w:hAnsi="Times New Roman" w:cs="Times New Roman" w:hint="default"/>
      </w:rPr>
    </w:lvl>
  </w:abstractNum>
  <w:abstractNum w:abstractNumId="8">
    <w:nsid w:val="0E8A78A9"/>
    <w:multiLevelType w:val="singleLevel"/>
    <w:tmpl w:val="6FF2155E"/>
    <w:lvl w:ilvl="0">
      <w:start w:val="5"/>
      <w:numFmt w:val="decimal"/>
      <w:lvlText w:val="12.%1."/>
      <w:legacy w:legacy="1" w:legacySpace="0" w:legacyIndent="442"/>
      <w:lvlJc w:val="left"/>
      <w:rPr>
        <w:rFonts w:ascii="Times New Roman" w:hAnsi="Times New Roman" w:cs="Times New Roman" w:hint="default"/>
      </w:rPr>
    </w:lvl>
  </w:abstractNum>
  <w:abstractNum w:abstractNumId="9">
    <w:nsid w:val="10275EC6"/>
    <w:multiLevelType w:val="singleLevel"/>
    <w:tmpl w:val="2B4A2E24"/>
    <w:lvl w:ilvl="0">
      <w:start w:val="3"/>
      <w:numFmt w:val="decimal"/>
      <w:lvlText w:val="2.%1."/>
      <w:legacy w:legacy="1" w:legacySpace="0" w:legacyIndent="389"/>
      <w:lvlJc w:val="left"/>
      <w:rPr>
        <w:rFonts w:ascii="Times New Roman" w:hAnsi="Times New Roman" w:cs="Times New Roman" w:hint="default"/>
      </w:rPr>
    </w:lvl>
  </w:abstractNum>
  <w:abstractNum w:abstractNumId="10">
    <w:nsid w:val="109B4573"/>
    <w:multiLevelType w:val="singleLevel"/>
    <w:tmpl w:val="068ED7E6"/>
    <w:lvl w:ilvl="0">
      <w:start w:val="4"/>
      <w:numFmt w:val="decimal"/>
      <w:lvlText w:val="7.3.%1."/>
      <w:legacy w:legacy="1" w:legacySpace="0" w:legacyIndent="494"/>
      <w:lvlJc w:val="left"/>
      <w:rPr>
        <w:rFonts w:ascii="Times New Roman" w:hAnsi="Times New Roman" w:cs="Times New Roman" w:hint="default"/>
      </w:rPr>
    </w:lvl>
  </w:abstractNum>
  <w:abstractNum w:abstractNumId="11">
    <w:nsid w:val="10FE1745"/>
    <w:multiLevelType w:val="singleLevel"/>
    <w:tmpl w:val="B32C1A9E"/>
    <w:lvl w:ilvl="0">
      <w:start w:val="8"/>
      <w:numFmt w:val="decimal"/>
      <w:lvlText w:val="15.%1."/>
      <w:legacy w:legacy="1" w:legacySpace="0" w:legacyIndent="547"/>
      <w:lvlJc w:val="left"/>
      <w:rPr>
        <w:rFonts w:ascii="Times New Roman" w:hAnsi="Times New Roman" w:cs="Times New Roman" w:hint="default"/>
      </w:rPr>
    </w:lvl>
  </w:abstractNum>
  <w:abstractNum w:abstractNumId="12">
    <w:nsid w:val="11D422C9"/>
    <w:multiLevelType w:val="hybridMultilevel"/>
    <w:tmpl w:val="B7944408"/>
    <w:lvl w:ilvl="0" w:tplc="0CE88C6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AA2BE9"/>
    <w:multiLevelType w:val="singleLevel"/>
    <w:tmpl w:val="65DAF9FC"/>
    <w:lvl w:ilvl="0">
      <w:start w:val="12"/>
      <w:numFmt w:val="decimal"/>
      <w:lvlText w:val="15.%1."/>
      <w:legacy w:legacy="1" w:legacySpace="0" w:legacyIndent="528"/>
      <w:lvlJc w:val="left"/>
      <w:rPr>
        <w:rFonts w:ascii="Times New Roman" w:hAnsi="Times New Roman" w:cs="Times New Roman" w:hint="default"/>
      </w:rPr>
    </w:lvl>
  </w:abstractNum>
  <w:abstractNum w:abstractNumId="14">
    <w:nsid w:val="181928D2"/>
    <w:multiLevelType w:val="singleLevel"/>
    <w:tmpl w:val="5268BECA"/>
    <w:lvl w:ilvl="0">
      <w:start w:val="15"/>
      <w:numFmt w:val="decimal"/>
      <w:lvlText w:val="3.%1."/>
      <w:legacy w:legacy="1" w:legacySpace="0" w:legacyIndent="451"/>
      <w:lvlJc w:val="left"/>
      <w:rPr>
        <w:rFonts w:ascii="Times New Roman" w:hAnsi="Times New Roman" w:cs="Times New Roman" w:hint="default"/>
      </w:rPr>
    </w:lvl>
  </w:abstractNum>
  <w:abstractNum w:abstractNumId="15">
    <w:nsid w:val="19395E41"/>
    <w:multiLevelType w:val="singleLevel"/>
    <w:tmpl w:val="4240FFF4"/>
    <w:lvl w:ilvl="0">
      <w:start w:val="9"/>
      <w:numFmt w:val="decimal"/>
      <w:lvlText w:val="9.%1."/>
      <w:legacy w:legacy="1" w:legacySpace="0" w:legacyIndent="441"/>
      <w:lvlJc w:val="left"/>
      <w:rPr>
        <w:rFonts w:ascii="Times New Roman" w:hAnsi="Times New Roman" w:cs="Times New Roman" w:hint="default"/>
      </w:rPr>
    </w:lvl>
  </w:abstractNum>
  <w:abstractNum w:abstractNumId="16">
    <w:nsid w:val="22C637CB"/>
    <w:multiLevelType w:val="singleLevel"/>
    <w:tmpl w:val="2D600D9E"/>
    <w:lvl w:ilvl="0">
      <w:start w:val="4"/>
      <w:numFmt w:val="decimal"/>
      <w:lvlText w:val="8.2.%1."/>
      <w:legacy w:legacy="1" w:legacySpace="0" w:legacyIndent="533"/>
      <w:lvlJc w:val="left"/>
      <w:rPr>
        <w:rFonts w:ascii="Times New Roman" w:hAnsi="Times New Roman" w:cs="Times New Roman" w:hint="default"/>
      </w:rPr>
    </w:lvl>
  </w:abstractNum>
  <w:abstractNum w:abstractNumId="17">
    <w:nsid w:val="22F122B0"/>
    <w:multiLevelType w:val="multilevel"/>
    <w:tmpl w:val="D8C0FCEE"/>
    <w:lvl w:ilvl="0">
      <w:start w:val="8"/>
      <w:numFmt w:val="decimal"/>
      <w:lvlText w:val="%1."/>
      <w:lvlJc w:val="left"/>
      <w:pPr>
        <w:tabs>
          <w:tab w:val="num" w:pos="489"/>
        </w:tabs>
        <w:ind w:left="489" w:hanging="489"/>
      </w:pPr>
      <w:rPr>
        <w:rFonts w:hint="default"/>
      </w:rPr>
    </w:lvl>
    <w:lvl w:ilvl="1">
      <w:start w:val="13"/>
      <w:numFmt w:val="decimal"/>
      <w:lvlText w:val="%1.%2."/>
      <w:lvlJc w:val="left"/>
      <w:pPr>
        <w:tabs>
          <w:tab w:val="num" w:pos="489"/>
        </w:tabs>
        <w:ind w:left="489" w:hanging="48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907254"/>
    <w:multiLevelType w:val="hybridMultilevel"/>
    <w:tmpl w:val="8F9E4816"/>
    <w:lvl w:ilvl="0" w:tplc="0CE88C6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2C3C66"/>
    <w:multiLevelType w:val="singleLevel"/>
    <w:tmpl w:val="636470C0"/>
    <w:lvl w:ilvl="0">
      <w:start w:val="2"/>
      <w:numFmt w:val="decimal"/>
      <w:lvlText w:val="%1)"/>
      <w:legacy w:legacy="1" w:legacySpace="0" w:legacyIndent="317"/>
      <w:lvlJc w:val="left"/>
      <w:rPr>
        <w:rFonts w:ascii="Times New Roman" w:hAnsi="Times New Roman" w:cs="Times New Roman" w:hint="default"/>
      </w:rPr>
    </w:lvl>
  </w:abstractNum>
  <w:abstractNum w:abstractNumId="20">
    <w:nsid w:val="260E16EC"/>
    <w:multiLevelType w:val="singleLevel"/>
    <w:tmpl w:val="264C931A"/>
    <w:lvl w:ilvl="0">
      <w:start w:val="4"/>
      <w:numFmt w:val="decimal"/>
      <w:lvlText w:val="1.%1."/>
      <w:legacy w:legacy="1" w:legacySpace="0" w:legacyIndent="346"/>
      <w:lvlJc w:val="left"/>
      <w:rPr>
        <w:rFonts w:ascii="Times New Roman" w:hAnsi="Times New Roman" w:cs="Times New Roman" w:hint="default"/>
      </w:rPr>
    </w:lvl>
  </w:abstractNum>
  <w:abstractNum w:abstractNumId="21">
    <w:nsid w:val="377C59AD"/>
    <w:multiLevelType w:val="singleLevel"/>
    <w:tmpl w:val="008AE47C"/>
    <w:lvl w:ilvl="0">
      <w:start w:val="8"/>
      <w:numFmt w:val="decimal"/>
      <w:lvlText w:val="3.%1."/>
      <w:legacy w:legacy="1" w:legacySpace="0" w:legacyIndent="365"/>
      <w:lvlJc w:val="left"/>
      <w:rPr>
        <w:rFonts w:ascii="Times New Roman" w:hAnsi="Times New Roman" w:cs="Times New Roman" w:hint="default"/>
      </w:rPr>
    </w:lvl>
  </w:abstractNum>
  <w:abstractNum w:abstractNumId="22">
    <w:nsid w:val="37A72F40"/>
    <w:multiLevelType w:val="singleLevel"/>
    <w:tmpl w:val="CF5234F0"/>
    <w:lvl w:ilvl="0">
      <w:start w:val="1"/>
      <w:numFmt w:val="decimal"/>
      <w:lvlText w:val="7.3.%1."/>
      <w:legacy w:legacy="1" w:legacySpace="0" w:legacyIndent="499"/>
      <w:lvlJc w:val="left"/>
      <w:rPr>
        <w:rFonts w:ascii="Times New Roman" w:hAnsi="Times New Roman" w:cs="Times New Roman" w:hint="default"/>
      </w:rPr>
    </w:lvl>
  </w:abstractNum>
  <w:abstractNum w:abstractNumId="23">
    <w:nsid w:val="39B80DF1"/>
    <w:multiLevelType w:val="singleLevel"/>
    <w:tmpl w:val="FD240ABE"/>
    <w:lvl w:ilvl="0">
      <w:start w:val="6"/>
      <w:numFmt w:val="decimal"/>
      <w:lvlText w:val="%1)"/>
      <w:legacy w:legacy="1" w:legacySpace="0" w:legacyIndent="288"/>
      <w:lvlJc w:val="left"/>
      <w:rPr>
        <w:rFonts w:ascii="Times New Roman" w:hAnsi="Times New Roman" w:cs="Times New Roman" w:hint="default"/>
      </w:rPr>
    </w:lvl>
  </w:abstractNum>
  <w:abstractNum w:abstractNumId="24">
    <w:nsid w:val="3AEC2D61"/>
    <w:multiLevelType w:val="singleLevel"/>
    <w:tmpl w:val="425E7C96"/>
    <w:lvl w:ilvl="0">
      <w:start w:val="9"/>
      <w:numFmt w:val="decimal"/>
      <w:lvlText w:val="15.%1."/>
      <w:legacy w:legacy="1" w:legacySpace="0" w:legacyIndent="528"/>
      <w:lvlJc w:val="left"/>
      <w:rPr>
        <w:rFonts w:ascii="Times New Roman" w:hAnsi="Times New Roman" w:cs="Times New Roman" w:hint="default"/>
      </w:rPr>
    </w:lvl>
  </w:abstractNum>
  <w:abstractNum w:abstractNumId="25">
    <w:nsid w:val="3B7952B9"/>
    <w:multiLevelType w:val="singleLevel"/>
    <w:tmpl w:val="AF6AE06C"/>
    <w:lvl w:ilvl="0">
      <w:start w:val="15"/>
      <w:numFmt w:val="decimal"/>
      <w:lvlText w:val="7.%1."/>
      <w:legacy w:legacy="1" w:legacySpace="0" w:legacyIndent="451"/>
      <w:lvlJc w:val="left"/>
      <w:rPr>
        <w:rFonts w:ascii="Times New Roman" w:hAnsi="Times New Roman" w:cs="Times New Roman" w:hint="default"/>
      </w:rPr>
    </w:lvl>
  </w:abstractNum>
  <w:abstractNum w:abstractNumId="26">
    <w:nsid w:val="47472D47"/>
    <w:multiLevelType w:val="singleLevel"/>
    <w:tmpl w:val="7F0A34BC"/>
    <w:lvl w:ilvl="0">
      <w:start w:val="1"/>
      <w:numFmt w:val="decimal"/>
      <w:lvlText w:val="19.%1."/>
      <w:legacy w:legacy="1" w:legacySpace="0" w:legacyIndent="470"/>
      <w:lvlJc w:val="left"/>
      <w:rPr>
        <w:rFonts w:ascii="Times New Roman" w:hAnsi="Times New Roman" w:cs="Times New Roman" w:hint="default"/>
      </w:rPr>
    </w:lvl>
  </w:abstractNum>
  <w:abstractNum w:abstractNumId="27">
    <w:nsid w:val="486E5CD7"/>
    <w:multiLevelType w:val="singleLevel"/>
    <w:tmpl w:val="CB6ECB6A"/>
    <w:lvl w:ilvl="0">
      <w:start w:val="1"/>
      <w:numFmt w:val="decimal"/>
      <w:lvlText w:val="11.%1."/>
      <w:legacy w:legacy="1" w:legacySpace="0" w:legacyIndent="451"/>
      <w:lvlJc w:val="left"/>
      <w:rPr>
        <w:rFonts w:ascii="Times New Roman" w:hAnsi="Times New Roman" w:cs="Times New Roman" w:hint="default"/>
      </w:rPr>
    </w:lvl>
  </w:abstractNum>
  <w:abstractNum w:abstractNumId="28">
    <w:nsid w:val="48D1501B"/>
    <w:multiLevelType w:val="singleLevel"/>
    <w:tmpl w:val="B2C4BF4C"/>
    <w:lvl w:ilvl="0">
      <w:start w:val="1"/>
      <w:numFmt w:val="decimal"/>
      <w:lvlText w:val="%1)"/>
      <w:legacy w:legacy="1" w:legacySpace="0" w:legacyIndent="207"/>
      <w:lvlJc w:val="left"/>
      <w:rPr>
        <w:rFonts w:ascii="Times New Roman" w:hAnsi="Times New Roman" w:cs="Times New Roman" w:hint="default"/>
      </w:rPr>
    </w:lvl>
  </w:abstractNum>
  <w:abstractNum w:abstractNumId="29">
    <w:nsid w:val="49981241"/>
    <w:multiLevelType w:val="singleLevel"/>
    <w:tmpl w:val="17C08932"/>
    <w:lvl w:ilvl="0">
      <w:start w:val="16"/>
      <w:numFmt w:val="decimal"/>
      <w:lvlText w:val="5.%1."/>
      <w:legacy w:legacy="1" w:legacySpace="0" w:legacyIndent="509"/>
      <w:lvlJc w:val="left"/>
      <w:rPr>
        <w:rFonts w:ascii="Times New Roman" w:hAnsi="Times New Roman" w:cs="Times New Roman" w:hint="default"/>
      </w:rPr>
    </w:lvl>
  </w:abstractNum>
  <w:abstractNum w:abstractNumId="30">
    <w:nsid w:val="4A501F7E"/>
    <w:multiLevelType w:val="singleLevel"/>
    <w:tmpl w:val="84FAEFD4"/>
    <w:lvl w:ilvl="0">
      <w:start w:val="9"/>
      <w:numFmt w:val="decimal"/>
      <w:lvlText w:val="%1)"/>
      <w:legacy w:legacy="1" w:legacySpace="0" w:legacyIndent="302"/>
      <w:lvlJc w:val="left"/>
      <w:rPr>
        <w:rFonts w:ascii="Times New Roman" w:hAnsi="Times New Roman" w:cs="Times New Roman" w:hint="default"/>
      </w:rPr>
    </w:lvl>
  </w:abstractNum>
  <w:abstractNum w:abstractNumId="31">
    <w:nsid w:val="4BA124A5"/>
    <w:multiLevelType w:val="singleLevel"/>
    <w:tmpl w:val="F2E27A6C"/>
    <w:lvl w:ilvl="0">
      <w:start w:val="14"/>
      <w:numFmt w:val="decimal"/>
      <w:lvlText w:val="8.%1."/>
      <w:legacy w:legacy="1" w:legacySpace="0" w:legacyIndent="456"/>
      <w:lvlJc w:val="left"/>
      <w:rPr>
        <w:rFonts w:ascii="Times New Roman" w:hAnsi="Times New Roman" w:cs="Times New Roman" w:hint="default"/>
      </w:rPr>
    </w:lvl>
  </w:abstractNum>
  <w:abstractNum w:abstractNumId="32">
    <w:nsid w:val="4F7F123B"/>
    <w:multiLevelType w:val="multilevel"/>
    <w:tmpl w:val="253E28B2"/>
    <w:lvl w:ilvl="0">
      <w:start w:val="12"/>
      <w:numFmt w:val="decimal"/>
      <w:lvlText w:val="%1."/>
      <w:lvlJc w:val="left"/>
      <w:pPr>
        <w:tabs>
          <w:tab w:val="num" w:pos="611"/>
        </w:tabs>
        <w:ind w:left="611" w:hanging="611"/>
      </w:pPr>
      <w:rPr>
        <w:rFonts w:hint="default"/>
      </w:rPr>
    </w:lvl>
    <w:lvl w:ilvl="1">
      <w:start w:val="10"/>
      <w:numFmt w:val="decimal"/>
      <w:lvlText w:val="%1.%2."/>
      <w:lvlJc w:val="left"/>
      <w:pPr>
        <w:tabs>
          <w:tab w:val="num" w:pos="611"/>
        </w:tabs>
        <w:ind w:left="611" w:hanging="6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300ED"/>
    <w:multiLevelType w:val="hybridMultilevel"/>
    <w:tmpl w:val="49C2E8E6"/>
    <w:lvl w:ilvl="0" w:tplc="0CE88C6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CF4893"/>
    <w:multiLevelType w:val="singleLevel"/>
    <w:tmpl w:val="F77AB05A"/>
    <w:lvl w:ilvl="0">
      <w:start w:val="4"/>
      <w:numFmt w:val="decimal"/>
      <w:lvlText w:val="%1)"/>
      <w:legacy w:legacy="1" w:legacySpace="0" w:legacyIndent="211"/>
      <w:lvlJc w:val="left"/>
      <w:rPr>
        <w:rFonts w:ascii="Times New Roman" w:hAnsi="Times New Roman" w:cs="Times New Roman" w:hint="default"/>
      </w:rPr>
    </w:lvl>
  </w:abstractNum>
  <w:abstractNum w:abstractNumId="35">
    <w:nsid w:val="516D78CB"/>
    <w:multiLevelType w:val="singleLevel"/>
    <w:tmpl w:val="C38A00E8"/>
    <w:lvl w:ilvl="0">
      <w:start w:val="2"/>
      <w:numFmt w:val="decimal"/>
      <w:lvlText w:val="9.%1."/>
      <w:legacy w:legacy="1" w:legacySpace="0" w:legacyIndent="351"/>
      <w:lvlJc w:val="left"/>
      <w:rPr>
        <w:rFonts w:ascii="Times New Roman" w:hAnsi="Times New Roman" w:cs="Times New Roman" w:hint="default"/>
      </w:rPr>
    </w:lvl>
  </w:abstractNum>
  <w:abstractNum w:abstractNumId="36">
    <w:nsid w:val="560A0291"/>
    <w:multiLevelType w:val="hybridMultilevel"/>
    <w:tmpl w:val="26CE3574"/>
    <w:lvl w:ilvl="0" w:tplc="0CE88C6C">
      <w:start w:val="1"/>
      <w:numFmt w:val="bullet"/>
      <w:lvlText w:val=""/>
      <w:lvlJc w:val="left"/>
      <w:pPr>
        <w:tabs>
          <w:tab w:val="num" w:pos="1291"/>
        </w:tabs>
        <w:ind w:left="1291" w:hanging="360"/>
      </w:pPr>
      <w:rPr>
        <w:rFonts w:ascii="Wingdings" w:hAnsi="Wingdings" w:hint="default"/>
      </w:rPr>
    </w:lvl>
    <w:lvl w:ilvl="1" w:tplc="04190003" w:tentative="1">
      <w:start w:val="1"/>
      <w:numFmt w:val="bullet"/>
      <w:lvlText w:val="o"/>
      <w:lvlJc w:val="left"/>
      <w:pPr>
        <w:tabs>
          <w:tab w:val="num" w:pos="2011"/>
        </w:tabs>
        <w:ind w:left="2011" w:hanging="360"/>
      </w:pPr>
      <w:rPr>
        <w:rFonts w:ascii="Courier New" w:hAnsi="Courier New" w:cs="Courier New" w:hint="default"/>
      </w:rPr>
    </w:lvl>
    <w:lvl w:ilvl="2" w:tplc="04190005" w:tentative="1">
      <w:start w:val="1"/>
      <w:numFmt w:val="bullet"/>
      <w:lvlText w:val=""/>
      <w:lvlJc w:val="left"/>
      <w:pPr>
        <w:tabs>
          <w:tab w:val="num" w:pos="2731"/>
        </w:tabs>
        <w:ind w:left="2731" w:hanging="360"/>
      </w:pPr>
      <w:rPr>
        <w:rFonts w:ascii="Wingdings" w:hAnsi="Wingdings" w:hint="default"/>
      </w:rPr>
    </w:lvl>
    <w:lvl w:ilvl="3" w:tplc="04190001" w:tentative="1">
      <w:start w:val="1"/>
      <w:numFmt w:val="bullet"/>
      <w:lvlText w:val=""/>
      <w:lvlJc w:val="left"/>
      <w:pPr>
        <w:tabs>
          <w:tab w:val="num" w:pos="3451"/>
        </w:tabs>
        <w:ind w:left="3451" w:hanging="360"/>
      </w:pPr>
      <w:rPr>
        <w:rFonts w:ascii="Symbol" w:hAnsi="Symbol" w:hint="default"/>
      </w:rPr>
    </w:lvl>
    <w:lvl w:ilvl="4" w:tplc="04190003" w:tentative="1">
      <w:start w:val="1"/>
      <w:numFmt w:val="bullet"/>
      <w:lvlText w:val="o"/>
      <w:lvlJc w:val="left"/>
      <w:pPr>
        <w:tabs>
          <w:tab w:val="num" w:pos="4171"/>
        </w:tabs>
        <w:ind w:left="4171" w:hanging="360"/>
      </w:pPr>
      <w:rPr>
        <w:rFonts w:ascii="Courier New" w:hAnsi="Courier New" w:cs="Courier New" w:hint="default"/>
      </w:rPr>
    </w:lvl>
    <w:lvl w:ilvl="5" w:tplc="04190005" w:tentative="1">
      <w:start w:val="1"/>
      <w:numFmt w:val="bullet"/>
      <w:lvlText w:val=""/>
      <w:lvlJc w:val="left"/>
      <w:pPr>
        <w:tabs>
          <w:tab w:val="num" w:pos="4891"/>
        </w:tabs>
        <w:ind w:left="4891" w:hanging="360"/>
      </w:pPr>
      <w:rPr>
        <w:rFonts w:ascii="Wingdings" w:hAnsi="Wingdings" w:hint="default"/>
      </w:rPr>
    </w:lvl>
    <w:lvl w:ilvl="6" w:tplc="04190001" w:tentative="1">
      <w:start w:val="1"/>
      <w:numFmt w:val="bullet"/>
      <w:lvlText w:val=""/>
      <w:lvlJc w:val="left"/>
      <w:pPr>
        <w:tabs>
          <w:tab w:val="num" w:pos="5611"/>
        </w:tabs>
        <w:ind w:left="5611" w:hanging="360"/>
      </w:pPr>
      <w:rPr>
        <w:rFonts w:ascii="Symbol" w:hAnsi="Symbol" w:hint="default"/>
      </w:rPr>
    </w:lvl>
    <w:lvl w:ilvl="7" w:tplc="04190003" w:tentative="1">
      <w:start w:val="1"/>
      <w:numFmt w:val="bullet"/>
      <w:lvlText w:val="o"/>
      <w:lvlJc w:val="left"/>
      <w:pPr>
        <w:tabs>
          <w:tab w:val="num" w:pos="6331"/>
        </w:tabs>
        <w:ind w:left="6331" w:hanging="360"/>
      </w:pPr>
      <w:rPr>
        <w:rFonts w:ascii="Courier New" w:hAnsi="Courier New" w:cs="Courier New" w:hint="default"/>
      </w:rPr>
    </w:lvl>
    <w:lvl w:ilvl="8" w:tplc="04190005" w:tentative="1">
      <w:start w:val="1"/>
      <w:numFmt w:val="bullet"/>
      <w:lvlText w:val=""/>
      <w:lvlJc w:val="left"/>
      <w:pPr>
        <w:tabs>
          <w:tab w:val="num" w:pos="7051"/>
        </w:tabs>
        <w:ind w:left="7051" w:hanging="360"/>
      </w:pPr>
      <w:rPr>
        <w:rFonts w:ascii="Wingdings" w:hAnsi="Wingdings" w:hint="default"/>
      </w:rPr>
    </w:lvl>
  </w:abstractNum>
  <w:abstractNum w:abstractNumId="37">
    <w:nsid w:val="5E8267EE"/>
    <w:multiLevelType w:val="singleLevel"/>
    <w:tmpl w:val="E1B690AC"/>
    <w:lvl w:ilvl="0">
      <w:start w:val="2"/>
      <w:numFmt w:val="decimal"/>
      <w:lvlText w:val="5.%1."/>
      <w:legacy w:legacy="1" w:legacySpace="0" w:legacyIndent="365"/>
      <w:lvlJc w:val="left"/>
      <w:rPr>
        <w:rFonts w:ascii="Times New Roman" w:hAnsi="Times New Roman" w:cs="Times New Roman" w:hint="default"/>
      </w:rPr>
    </w:lvl>
  </w:abstractNum>
  <w:abstractNum w:abstractNumId="38">
    <w:nsid w:val="5F9C1FB2"/>
    <w:multiLevelType w:val="singleLevel"/>
    <w:tmpl w:val="33967594"/>
    <w:lvl w:ilvl="0">
      <w:start w:val="15"/>
      <w:numFmt w:val="decimal"/>
      <w:lvlText w:val="9.%1."/>
      <w:legacy w:legacy="1" w:legacySpace="0" w:legacyIndent="456"/>
      <w:lvlJc w:val="left"/>
      <w:rPr>
        <w:rFonts w:ascii="Times New Roman" w:hAnsi="Times New Roman" w:cs="Times New Roman" w:hint="default"/>
      </w:rPr>
    </w:lvl>
  </w:abstractNum>
  <w:abstractNum w:abstractNumId="39">
    <w:nsid w:val="5FFF0318"/>
    <w:multiLevelType w:val="singleLevel"/>
    <w:tmpl w:val="C1A0A71C"/>
    <w:lvl w:ilvl="0">
      <w:start w:val="13"/>
      <w:numFmt w:val="decimal"/>
      <w:lvlText w:val="7.%1."/>
      <w:legacy w:legacy="1" w:legacySpace="0" w:legacyIndent="523"/>
      <w:lvlJc w:val="left"/>
      <w:rPr>
        <w:rFonts w:ascii="Times New Roman" w:hAnsi="Times New Roman" w:cs="Times New Roman" w:hint="default"/>
      </w:rPr>
    </w:lvl>
  </w:abstractNum>
  <w:abstractNum w:abstractNumId="40">
    <w:nsid w:val="61293434"/>
    <w:multiLevelType w:val="singleLevel"/>
    <w:tmpl w:val="B70CC1E4"/>
    <w:lvl w:ilvl="0">
      <w:start w:val="7"/>
      <w:numFmt w:val="decimal"/>
      <w:lvlText w:val="8.2.%1."/>
      <w:legacy w:legacy="1" w:legacySpace="0" w:legacyIndent="490"/>
      <w:lvlJc w:val="left"/>
      <w:rPr>
        <w:rFonts w:ascii="Times New Roman" w:hAnsi="Times New Roman" w:cs="Times New Roman" w:hint="default"/>
      </w:rPr>
    </w:lvl>
  </w:abstractNum>
  <w:abstractNum w:abstractNumId="41">
    <w:nsid w:val="65123E16"/>
    <w:multiLevelType w:val="singleLevel"/>
    <w:tmpl w:val="2A6487CC"/>
    <w:lvl w:ilvl="0">
      <w:start w:val="11"/>
      <w:numFmt w:val="decimal"/>
      <w:lvlText w:val="8.2.%1."/>
      <w:legacy w:legacy="1" w:legacySpace="0" w:legacyIndent="580"/>
      <w:lvlJc w:val="left"/>
      <w:rPr>
        <w:rFonts w:ascii="Times New Roman" w:hAnsi="Times New Roman" w:cs="Times New Roman" w:hint="default"/>
      </w:rPr>
    </w:lvl>
  </w:abstractNum>
  <w:abstractNum w:abstractNumId="42">
    <w:nsid w:val="66966368"/>
    <w:multiLevelType w:val="singleLevel"/>
    <w:tmpl w:val="AF5CD888"/>
    <w:lvl w:ilvl="0">
      <w:start w:val="12"/>
      <w:numFmt w:val="decimal"/>
      <w:lvlText w:val="9.%1."/>
      <w:legacy w:legacy="1" w:legacySpace="0" w:legacyIndent="533"/>
      <w:lvlJc w:val="left"/>
      <w:rPr>
        <w:rFonts w:ascii="Times New Roman" w:hAnsi="Times New Roman" w:cs="Times New Roman" w:hint="default"/>
      </w:rPr>
    </w:lvl>
  </w:abstractNum>
  <w:abstractNum w:abstractNumId="43">
    <w:nsid w:val="688C00DB"/>
    <w:multiLevelType w:val="singleLevel"/>
    <w:tmpl w:val="218C5C80"/>
    <w:lvl w:ilvl="0">
      <w:start w:val="9"/>
      <w:numFmt w:val="decimal"/>
      <w:lvlText w:val="5.%1."/>
      <w:legacy w:legacy="1" w:legacySpace="0" w:legacyIndent="413"/>
      <w:lvlJc w:val="left"/>
      <w:rPr>
        <w:rFonts w:ascii="Times New Roman" w:hAnsi="Times New Roman" w:cs="Times New Roman" w:hint="default"/>
      </w:rPr>
    </w:lvl>
  </w:abstractNum>
  <w:abstractNum w:abstractNumId="44">
    <w:nsid w:val="69EB3508"/>
    <w:multiLevelType w:val="singleLevel"/>
    <w:tmpl w:val="43187C60"/>
    <w:lvl w:ilvl="0">
      <w:start w:val="1"/>
      <w:numFmt w:val="decimal"/>
      <w:lvlText w:val="2.%1."/>
      <w:legacy w:legacy="1" w:legacySpace="0" w:legacyIndent="355"/>
      <w:lvlJc w:val="left"/>
      <w:rPr>
        <w:rFonts w:ascii="Times New Roman" w:hAnsi="Times New Roman" w:cs="Times New Roman" w:hint="default"/>
      </w:rPr>
    </w:lvl>
  </w:abstractNum>
  <w:abstractNum w:abstractNumId="45">
    <w:nsid w:val="6A895A86"/>
    <w:multiLevelType w:val="hybridMultilevel"/>
    <w:tmpl w:val="197E4EEE"/>
    <w:lvl w:ilvl="0" w:tplc="0CE88C6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AA532B"/>
    <w:multiLevelType w:val="multilevel"/>
    <w:tmpl w:val="C0ECBA4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C65F0C"/>
    <w:multiLevelType w:val="multilevel"/>
    <w:tmpl w:val="31E0C9EA"/>
    <w:lvl w:ilvl="0">
      <w:start w:val="12"/>
      <w:numFmt w:val="decimal"/>
      <w:lvlText w:val="%1."/>
      <w:lvlJc w:val="left"/>
      <w:pPr>
        <w:tabs>
          <w:tab w:val="num" w:pos="489"/>
        </w:tabs>
        <w:ind w:left="489" w:hanging="489"/>
      </w:pPr>
      <w:rPr>
        <w:rFonts w:hint="default"/>
      </w:rPr>
    </w:lvl>
    <w:lvl w:ilvl="1">
      <w:start w:val="4"/>
      <w:numFmt w:val="decimal"/>
      <w:lvlText w:val="%1.%2."/>
      <w:lvlJc w:val="left"/>
      <w:pPr>
        <w:tabs>
          <w:tab w:val="num" w:pos="513"/>
        </w:tabs>
        <w:ind w:left="513" w:hanging="489"/>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632"/>
        </w:tabs>
        <w:ind w:left="1632" w:hanging="1440"/>
      </w:pPr>
      <w:rPr>
        <w:rFonts w:hint="default"/>
      </w:rPr>
    </w:lvl>
  </w:abstractNum>
  <w:abstractNum w:abstractNumId="48">
    <w:nsid w:val="706D5025"/>
    <w:multiLevelType w:val="singleLevel"/>
    <w:tmpl w:val="C9A2E3EC"/>
    <w:lvl w:ilvl="0">
      <w:start w:val="10"/>
      <w:numFmt w:val="decimal"/>
      <w:lvlText w:val="8.%1."/>
      <w:legacy w:legacy="1" w:legacySpace="0" w:legacyIndent="494"/>
      <w:lvlJc w:val="left"/>
      <w:rPr>
        <w:rFonts w:ascii="Times New Roman" w:hAnsi="Times New Roman" w:cs="Times New Roman" w:hint="default"/>
      </w:rPr>
    </w:lvl>
  </w:abstractNum>
  <w:abstractNum w:abstractNumId="49">
    <w:nsid w:val="727128A7"/>
    <w:multiLevelType w:val="multilevel"/>
    <w:tmpl w:val="E64C96D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8F240D"/>
    <w:multiLevelType w:val="singleLevel"/>
    <w:tmpl w:val="96BC3296"/>
    <w:lvl w:ilvl="0">
      <w:start w:val="10"/>
      <w:numFmt w:val="decimal"/>
      <w:lvlText w:val="3.%1."/>
      <w:legacy w:legacy="1" w:legacySpace="0" w:legacyIndent="461"/>
      <w:lvlJc w:val="left"/>
      <w:rPr>
        <w:rFonts w:ascii="Times New Roman" w:hAnsi="Times New Roman" w:cs="Times New Roman" w:hint="default"/>
      </w:rPr>
    </w:lvl>
  </w:abstractNum>
  <w:abstractNum w:abstractNumId="51">
    <w:nsid w:val="7AF60347"/>
    <w:multiLevelType w:val="multilevel"/>
    <w:tmpl w:val="C672A6B4"/>
    <w:lvl w:ilvl="0">
      <w:start w:val="10"/>
      <w:numFmt w:val="decimal"/>
      <w:lvlText w:val="%1."/>
      <w:lvlJc w:val="left"/>
      <w:pPr>
        <w:tabs>
          <w:tab w:val="num" w:pos="611"/>
        </w:tabs>
        <w:ind w:left="611" w:hanging="611"/>
      </w:pPr>
      <w:rPr>
        <w:rFonts w:hint="default"/>
      </w:rPr>
    </w:lvl>
    <w:lvl w:ilvl="1">
      <w:start w:val="10"/>
      <w:numFmt w:val="decimal"/>
      <w:lvlText w:val="%1.%2."/>
      <w:lvlJc w:val="left"/>
      <w:pPr>
        <w:tabs>
          <w:tab w:val="num" w:pos="611"/>
        </w:tabs>
        <w:ind w:left="611" w:hanging="6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D2C49C0"/>
    <w:multiLevelType w:val="singleLevel"/>
    <w:tmpl w:val="FD764DF4"/>
    <w:lvl w:ilvl="0">
      <w:start w:val="5"/>
      <w:numFmt w:val="decimal"/>
      <w:lvlText w:val="8.%1."/>
      <w:legacy w:legacy="1" w:legacySpace="0" w:legacyIndent="355"/>
      <w:lvlJc w:val="left"/>
      <w:rPr>
        <w:rFonts w:ascii="Times New Roman" w:hAnsi="Times New Roman" w:cs="Times New Roman" w:hint="default"/>
      </w:rPr>
    </w:lvl>
  </w:abstractNum>
  <w:num w:numId="1">
    <w:abstractNumId w:val="10"/>
  </w:num>
  <w:num w:numId="2">
    <w:abstractNumId w:val="10"/>
    <w:lvlOverride w:ilvl="0">
      <w:lvl w:ilvl="0">
        <w:start w:val="4"/>
        <w:numFmt w:val="decimal"/>
        <w:lvlText w:val="7.3.%1."/>
        <w:legacy w:legacy="1" w:legacySpace="0" w:legacyIndent="495"/>
        <w:lvlJc w:val="left"/>
        <w:rPr>
          <w:rFonts w:ascii="Times New Roman" w:hAnsi="Times New Roman" w:cs="Times New Roman" w:hint="default"/>
        </w:rPr>
      </w:lvl>
    </w:lvlOverride>
  </w:num>
  <w:num w:numId="3">
    <w:abstractNumId w:val="16"/>
  </w:num>
  <w:num w:numId="4">
    <w:abstractNumId w:val="40"/>
  </w:num>
  <w:num w:numId="5">
    <w:abstractNumId w:val="41"/>
  </w:num>
  <w:num w:numId="6">
    <w:abstractNumId w:val="6"/>
  </w:num>
  <w:num w:numId="7">
    <w:abstractNumId w:val="28"/>
  </w:num>
  <w:num w:numId="8">
    <w:abstractNumId w:val="19"/>
  </w:num>
  <w:num w:numId="9">
    <w:abstractNumId w:val="34"/>
  </w:num>
  <w:num w:numId="10">
    <w:abstractNumId w:val="23"/>
  </w:num>
  <w:num w:numId="11">
    <w:abstractNumId w:val="30"/>
  </w:num>
  <w:num w:numId="12">
    <w:abstractNumId w:val="0"/>
    <w:lvlOverride w:ilvl="0">
      <w:lvl w:ilvl="0">
        <w:start w:val="65535"/>
        <w:numFmt w:val="bullet"/>
        <w:lvlText w:val="•"/>
        <w:legacy w:legacy="1" w:legacySpace="0" w:legacyIndent="36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33"/>
  </w:num>
  <w:num w:numId="15">
    <w:abstractNumId w:val="18"/>
  </w:num>
  <w:num w:numId="16">
    <w:abstractNumId w:val="45"/>
  </w:num>
  <w:num w:numId="17">
    <w:abstractNumId w:val="36"/>
  </w:num>
  <w:num w:numId="18">
    <w:abstractNumId w:val="12"/>
  </w:num>
  <w:num w:numId="19">
    <w:abstractNumId w:val="49"/>
  </w:num>
  <w:num w:numId="20">
    <w:abstractNumId w:val="2"/>
  </w:num>
  <w:num w:numId="21">
    <w:abstractNumId w:val="11"/>
  </w:num>
  <w:num w:numId="22">
    <w:abstractNumId w:val="24"/>
  </w:num>
  <w:num w:numId="23">
    <w:abstractNumId w:val="13"/>
  </w:num>
  <w:num w:numId="24">
    <w:abstractNumId w:val="26"/>
  </w:num>
  <w:num w:numId="25">
    <w:abstractNumId w:val="37"/>
  </w:num>
  <w:num w:numId="26">
    <w:abstractNumId w:val="43"/>
  </w:num>
  <w:num w:numId="27">
    <w:abstractNumId w:val="4"/>
  </w:num>
  <w:num w:numId="28">
    <w:abstractNumId w:val="29"/>
  </w:num>
  <w:num w:numId="29">
    <w:abstractNumId w:val="22"/>
  </w:num>
  <w:num w:numId="30">
    <w:abstractNumId w:val="22"/>
    <w:lvlOverride w:ilvl="0">
      <w:lvl w:ilvl="0">
        <w:start w:val="1"/>
        <w:numFmt w:val="decimal"/>
        <w:lvlText w:val="7.3.%1."/>
        <w:legacy w:legacy="1" w:legacySpace="0" w:legacyIndent="500"/>
        <w:lvlJc w:val="left"/>
        <w:rPr>
          <w:rFonts w:ascii="Times New Roman" w:hAnsi="Times New Roman" w:cs="Times New Roman" w:hint="default"/>
        </w:rPr>
      </w:lvl>
    </w:lvlOverride>
  </w:num>
  <w:num w:numId="31">
    <w:abstractNumId w:val="5"/>
  </w:num>
  <w:num w:numId="32">
    <w:abstractNumId w:val="39"/>
  </w:num>
  <w:num w:numId="33">
    <w:abstractNumId w:val="25"/>
  </w:num>
  <w:num w:numId="34">
    <w:abstractNumId w:val="1"/>
  </w:num>
  <w:num w:numId="35">
    <w:abstractNumId w:val="52"/>
  </w:num>
  <w:num w:numId="36">
    <w:abstractNumId w:val="48"/>
  </w:num>
  <w:num w:numId="37">
    <w:abstractNumId w:val="31"/>
    <w:lvlOverride w:ilvl="0">
      <w:lvl w:ilvl="0">
        <w:start w:val="14"/>
        <w:numFmt w:val="decimal"/>
        <w:lvlText w:val="8.%1."/>
        <w:legacy w:legacy="1" w:legacySpace="0" w:legacyIndent="455"/>
        <w:lvlJc w:val="left"/>
        <w:rPr>
          <w:rFonts w:ascii="Times New Roman" w:hAnsi="Times New Roman" w:cs="Times New Roman" w:hint="default"/>
        </w:rPr>
      </w:lvl>
    </w:lvlOverride>
  </w:num>
  <w:num w:numId="38">
    <w:abstractNumId w:val="35"/>
  </w:num>
  <w:num w:numId="39">
    <w:abstractNumId w:val="15"/>
  </w:num>
  <w:num w:numId="40">
    <w:abstractNumId w:val="42"/>
  </w:num>
  <w:num w:numId="41">
    <w:abstractNumId w:val="38"/>
  </w:num>
  <w:num w:numId="42">
    <w:abstractNumId w:val="3"/>
  </w:num>
  <w:num w:numId="43">
    <w:abstractNumId w:val="7"/>
  </w:num>
  <w:num w:numId="44">
    <w:abstractNumId w:val="27"/>
  </w:num>
  <w:num w:numId="45">
    <w:abstractNumId w:val="8"/>
  </w:num>
  <w:num w:numId="46">
    <w:abstractNumId w:val="20"/>
  </w:num>
  <w:num w:numId="47">
    <w:abstractNumId w:val="44"/>
  </w:num>
  <w:num w:numId="48">
    <w:abstractNumId w:val="9"/>
  </w:num>
  <w:num w:numId="49">
    <w:abstractNumId w:val="21"/>
  </w:num>
  <w:num w:numId="50">
    <w:abstractNumId w:val="50"/>
  </w:num>
  <w:num w:numId="51">
    <w:abstractNumId w:val="14"/>
  </w:num>
  <w:num w:numId="52">
    <w:abstractNumId w:val="51"/>
  </w:num>
  <w:num w:numId="53">
    <w:abstractNumId w:val="47"/>
  </w:num>
  <w:num w:numId="54">
    <w:abstractNumId w:val="32"/>
  </w:num>
  <w:num w:numId="55">
    <w:abstractNumId w:val="17"/>
  </w:num>
  <w:num w:numId="56">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5A6"/>
    <w:rsid w:val="000345F4"/>
    <w:rsid w:val="000815A6"/>
    <w:rsid w:val="00113FEB"/>
    <w:rsid w:val="00115355"/>
    <w:rsid w:val="00116DB0"/>
    <w:rsid w:val="00137AA7"/>
    <w:rsid w:val="001518F7"/>
    <w:rsid w:val="00181385"/>
    <w:rsid w:val="00191C7A"/>
    <w:rsid w:val="001B3541"/>
    <w:rsid w:val="001E2115"/>
    <w:rsid w:val="001F0C83"/>
    <w:rsid w:val="001F4E51"/>
    <w:rsid w:val="001F6BF3"/>
    <w:rsid w:val="00202F18"/>
    <w:rsid w:val="00212A65"/>
    <w:rsid w:val="00212B5A"/>
    <w:rsid w:val="002448F9"/>
    <w:rsid w:val="0024763C"/>
    <w:rsid w:val="002666B0"/>
    <w:rsid w:val="00280A8C"/>
    <w:rsid w:val="002A0919"/>
    <w:rsid w:val="002B7872"/>
    <w:rsid w:val="00336761"/>
    <w:rsid w:val="00355F3A"/>
    <w:rsid w:val="003C254E"/>
    <w:rsid w:val="003D0D77"/>
    <w:rsid w:val="004306D8"/>
    <w:rsid w:val="00431854"/>
    <w:rsid w:val="004B173A"/>
    <w:rsid w:val="004E43B0"/>
    <w:rsid w:val="00524593"/>
    <w:rsid w:val="005245CF"/>
    <w:rsid w:val="0056732F"/>
    <w:rsid w:val="005A2597"/>
    <w:rsid w:val="005E06E8"/>
    <w:rsid w:val="005F3C6C"/>
    <w:rsid w:val="0064223F"/>
    <w:rsid w:val="00681975"/>
    <w:rsid w:val="006B16C3"/>
    <w:rsid w:val="006C75BF"/>
    <w:rsid w:val="006E1503"/>
    <w:rsid w:val="00723683"/>
    <w:rsid w:val="007B0AFC"/>
    <w:rsid w:val="007B7E69"/>
    <w:rsid w:val="007E49D1"/>
    <w:rsid w:val="008560B3"/>
    <w:rsid w:val="00862A91"/>
    <w:rsid w:val="00867F62"/>
    <w:rsid w:val="008A4BE5"/>
    <w:rsid w:val="008B3963"/>
    <w:rsid w:val="008C45B5"/>
    <w:rsid w:val="008E5198"/>
    <w:rsid w:val="008F7784"/>
    <w:rsid w:val="00922D30"/>
    <w:rsid w:val="00953935"/>
    <w:rsid w:val="009D518F"/>
    <w:rsid w:val="009D6886"/>
    <w:rsid w:val="00A06E63"/>
    <w:rsid w:val="00A32941"/>
    <w:rsid w:val="00A524F3"/>
    <w:rsid w:val="00A717E8"/>
    <w:rsid w:val="00A8127C"/>
    <w:rsid w:val="00AA2681"/>
    <w:rsid w:val="00AF4D03"/>
    <w:rsid w:val="00B04C8A"/>
    <w:rsid w:val="00B072AD"/>
    <w:rsid w:val="00B7567C"/>
    <w:rsid w:val="00B8420C"/>
    <w:rsid w:val="00BC7576"/>
    <w:rsid w:val="00BF0987"/>
    <w:rsid w:val="00C031F1"/>
    <w:rsid w:val="00C3307A"/>
    <w:rsid w:val="00C361F4"/>
    <w:rsid w:val="00C70FA3"/>
    <w:rsid w:val="00CA2E90"/>
    <w:rsid w:val="00CC0A42"/>
    <w:rsid w:val="00CC5792"/>
    <w:rsid w:val="00CE3E3C"/>
    <w:rsid w:val="00D173D9"/>
    <w:rsid w:val="00D7649E"/>
    <w:rsid w:val="00D7693F"/>
    <w:rsid w:val="00DC24CE"/>
    <w:rsid w:val="00DE36C2"/>
    <w:rsid w:val="00E76CFC"/>
    <w:rsid w:val="00ED24E3"/>
    <w:rsid w:val="00EE1AE7"/>
    <w:rsid w:val="00F20D22"/>
    <w:rsid w:val="00FC7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A6"/>
    <w:pPr>
      <w:widowControl w:val="0"/>
      <w:autoSpaceDE w:val="0"/>
      <w:autoSpaceDN w:val="0"/>
      <w:adjustRightInd w:val="0"/>
    </w:pPr>
  </w:style>
  <w:style w:type="paragraph" w:styleId="6">
    <w:name w:val="heading 6"/>
    <w:basedOn w:val="a"/>
    <w:next w:val="a"/>
    <w:qFormat/>
    <w:rsid w:val="000815A6"/>
    <w:pPr>
      <w:keepNext/>
      <w:tabs>
        <w:tab w:val="left" w:pos="900"/>
        <w:tab w:val="left" w:pos="1134"/>
        <w:tab w:val="left" w:pos="1276"/>
        <w:tab w:val="left" w:pos="1560"/>
      </w:tabs>
      <w:autoSpaceDE/>
      <w:autoSpaceDN/>
      <w:adjustRightInd/>
      <w:ind w:firstLine="34"/>
      <w:jc w:val="both"/>
      <w:outlineLvl w:val="5"/>
    </w:pPr>
    <w:rPr>
      <w:rFonts w:ascii="Tahoma" w:hAnsi="Tahoma" w:cs="Tahoma"/>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815A6"/>
    <w:pPr>
      <w:tabs>
        <w:tab w:val="left" w:pos="432"/>
        <w:tab w:val="left" w:pos="1134"/>
      </w:tabs>
      <w:autoSpaceDE/>
      <w:autoSpaceDN/>
      <w:adjustRightInd/>
      <w:jc w:val="both"/>
    </w:pPr>
    <w:rPr>
      <w:snapToGrid w:val="0"/>
      <w:sz w:val="24"/>
      <w:szCs w:val="24"/>
    </w:rPr>
  </w:style>
  <w:style w:type="paragraph" w:styleId="a3">
    <w:name w:val="header"/>
    <w:basedOn w:val="a"/>
    <w:rsid w:val="000815A6"/>
    <w:pPr>
      <w:tabs>
        <w:tab w:val="center" w:pos="4677"/>
        <w:tab w:val="right" w:pos="9355"/>
      </w:tabs>
    </w:pPr>
  </w:style>
  <w:style w:type="paragraph" w:styleId="a4">
    <w:name w:val="footer"/>
    <w:basedOn w:val="a"/>
    <w:rsid w:val="000815A6"/>
    <w:pPr>
      <w:tabs>
        <w:tab w:val="center" w:pos="4677"/>
        <w:tab w:val="right" w:pos="9355"/>
      </w:tabs>
    </w:pPr>
  </w:style>
  <w:style w:type="character" w:styleId="a5">
    <w:name w:val="page number"/>
    <w:basedOn w:val="a0"/>
    <w:rsid w:val="000815A6"/>
  </w:style>
  <w:style w:type="paragraph" w:customStyle="1" w:styleId="Style1">
    <w:name w:val="Style1"/>
    <w:basedOn w:val="a"/>
    <w:rsid w:val="00280A8C"/>
    <w:pPr>
      <w:spacing w:line="250" w:lineRule="exact"/>
      <w:jc w:val="center"/>
    </w:pPr>
    <w:rPr>
      <w:sz w:val="24"/>
      <w:szCs w:val="24"/>
    </w:rPr>
  </w:style>
  <w:style w:type="paragraph" w:customStyle="1" w:styleId="Style6">
    <w:name w:val="Style6"/>
    <w:basedOn w:val="a"/>
    <w:rsid w:val="00280A8C"/>
    <w:pPr>
      <w:spacing w:line="242" w:lineRule="exact"/>
      <w:ind w:firstLine="538"/>
      <w:jc w:val="both"/>
    </w:pPr>
    <w:rPr>
      <w:sz w:val="24"/>
      <w:szCs w:val="24"/>
    </w:rPr>
  </w:style>
  <w:style w:type="paragraph" w:customStyle="1" w:styleId="Style7">
    <w:name w:val="Style7"/>
    <w:basedOn w:val="a"/>
    <w:rsid w:val="00280A8C"/>
    <w:pPr>
      <w:spacing w:line="259" w:lineRule="exact"/>
      <w:ind w:firstLine="538"/>
      <w:jc w:val="both"/>
    </w:pPr>
    <w:rPr>
      <w:sz w:val="24"/>
      <w:szCs w:val="24"/>
    </w:rPr>
  </w:style>
  <w:style w:type="character" w:customStyle="1" w:styleId="FontStyle25">
    <w:name w:val="Font Style25"/>
    <w:basedOn w:val="a0"/>
    <w:rsid w:val="00280A8C"/>
    <w:rPr>
      <w:rFonts w:ascii="Times New Roman" w:hAnsi="Times New Roman" w:cs="Times New Roman"/>
      <w:sz w:val="20"/>
      <w:szCs w:val="20"/>
    </w:rPr>
  </w:style>
  <w:style w:type="paragraph" w:styleId="a6">
    <w:name w:val="Balloon Text"/>
    <w:basedOn w:val="a"/>
    <w:link w:val="a7"/>
    <w:uiPriority w:val="99"/>
    <w:semiHidden/>
    <w:unhideWhenUsed/>
    <w:rsid w:val="00280A8C"/>
    <w:rPr>
      <w:rFonts w:ascii="Tahoma" w:hAnsi="Tahoma" w:cs="Tahoma"/>
      <w:sz w:val="16"/>
      <w:szCs w:val="16"/>
    </w:rPr>
  </w:style>
  <w:style w:type="character" w:customStyle="1" w:styleId="a7">
    <w:name w:val="Текст выноски Знак"/>
    <w:basedOn w:val="a0"/>
    <w:link w:val="a6"/>
    <w:uiPriority w:val="99"/>
    <w:semiHidden/>
    <w:rsid w:val="00280A8C"/>
    <w:rPr>
      <w:rFonts w:ascii="Tahoma" w:hAnsi="Tahoma" w:cs="Tahoma"/>
      <w:sz w:val="16"/>
      <w:szCs w:val="16"/>
    </w:rPr>
  </w:style>
  <w:style w:type="paragraph" w:customStyle="1" w:styleId="Style5">
    <w:name w:val="Style5"/>
    <w:basedOn w:val="a"/>
    <w:rsid w:val="009D518F"/>
    <w:rPr>
      <w:sz w:val="24"/>
      <w:szCs w:val="24"/>
    </w:rPr>
  </w:style>
  <w:style w:type="character" w:customStyle="1" w:styleId="FontStyle31">
    <w:name w:val="Font Style31"/>
    <w:basedOn w:val="a0"/>
    <w:rsid w:val="009D518F"/>
    <w:rPr>
      <w:rFonts w:ascii="Times New Roman" w:hAnsi="Times New Roman" w:cs="Times New Roman"/>
      <w:b/>
      <w:bCs/>
      <w:sz w:val="20"/>
      <w:szCs w:val="20"/>
    </w:rPr>
  </w:style>
  <w:style w:type="character" w:styleId="a8">
    <w:name w:val="annotation reference"/>
    <w:basedOn w:val="a0"/>
    <w:uiPriority w:val="99"/>
    <w:semiHidden/>
    <w:unhideWhenUsed/>
    <w:rsid w:val="009D6886"/>
    <w:rPr>
      <w:sz w:val="16"/>
      <w:szCs w:val="16"/>
    </w:rPr>
  </w:style>
  <w:style w:type="paragraph" w:styleId="a9">
    <w:name w:val="annotation text"/>
    <w:basedOn w:val="a"/>
    <w:link w:val="aa"/>
    <w:uiPriority w:val="99"/>
    <w:semiHidden/>
    <w:unhideWhenUsed/>
    <w:rsid w:val="009D6886"/>
  </w:style>
  <w:style w:type="character" w:customStyle="1" w:styleId="aa">
    <w:name w:val="Текст примечания Знак"/>
    <w:basedOn w:val="a0"/>
    <w:link w:val="a9"/>
    <w:uiPriority w:val="99"/>
    <w:semiHidden/>
    <w:rsid w:val="009D6886"/>
  </w:style>
  <w:style w:type="paragraph" w:styleId="ab">
    <w:name w:val="annotation subject"/>
    <w:basedOn w:val="a9"/>
    <w:next w:val="a9"/>
    <w:link w:val="ac"/>
    <w:uiPriority w:val="99"/>
    <w:semiHidden/>
    <w:unhideWhenUsed/>
    <w:rsid w:val="009D6886"/>
    <w:rPr>
      <w:b/>
      <w:bCs/>
    </w:rPr>
  </w:style>
  <w:style w:type="character" w:customStyle="1" w:styleId="ac">
    <w:name w:val="Тема примечания Знак"/>
    <w:basedOn w:val="aa"/>
    <w:link w:val="ab"/>
    <w:uiPriority w:val="99"/>
    <w:semiHidden/>
    <w:rsid w:val="009D6886"/>
    <w:rPr>
      <w:b/>
      <w:bCs/>
    </w:rPr>
  </w:style>
  <w:style w:type="paragraph" w:styleId="ad">
    <w:name w:val="Revision"/>
    <w:hidden/>
    <w:uiPriority w:val="99"/>
    <w:semiHidden/>
    <w:rsid w:val="007B7E69"/>
  </w:style>
  <w:style w:type="paragraph" w:customStyle="1" w:styleId="ConsPlusNonformat">
    <w:name w:val="ConsPlusNonformat"/>
    <w:uiPriority w:val="99"/>
    <w:rsid w:val="00ED24E3"/>
    <w:pPr>
      <w:autoSpaceDE w:val="0"/>
      <w:autoSpaceDN w:val="0"/>
      <w:adjustRightInd w:val="0"/>
    </w:pPr>
    <w:rPr>
      <w:rFonts w:ascii="Courier New" w:hAnsi="Courier New" w:cs="Courier New"/>
    </w:rPr>
  </w:style>
  <w:style w:type="paragraph" w:styleId="ae">
    <w:name w:val="Body Text Indent"/>
    <w:basedOn w:val="a"/>
    <w:link w:val="af"/>
    <w:uiPriority w:val="99"/>
    <w:semiHidden/>
    <w:unhideWhenUsed/>
    <w:rsid w:val="00A8127C"/>
    <w:pPr>
      <w:spacing w:after="120"/>
      <w:ind w:left="283"/>
    </w:pPr>
  </w:style>
  <w:style w:type="character" w:customStyle="1" w:styleId="af">
    <w:name w:val="Основной текст с отступом Знак"/>
    <w:basedOn w:val="a0"/>
    <w:link w:val="ae"/>
    <w:uiPriority w:val="99"/>
    <w:semiHidden/>
    <w:rsid w:val="00A8127C"/>
  </w:style>
  <w:style w:type="paragraph" w:styleId="af0">
    <w:name w:val="List Paragraph"/>
    <w:basedOn w:val="a"/>
    <w:uiPriority w:val="34"/>
    <w:qFormat/>
    <w:rsid w:val="00191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D5FF9-59E1-4A0F-9983-51DB5F61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55402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NErmakova</dc:creator>
  <cp:lastModifiedBy>Александр Денисевич</cp:lastModifiedBy>
  <cp:revision>4</cp:revision>
  <cp:lastPrinted>2012-05-15T14:33:00Z</cp:lastPrinted>
  <dcterms:created xsi:type="dcterms:W3CDTF">2012-05-15T15:35:00Z</dcterms:created>
  <dcterms:modified xsi:type="dcterms:W3CDTF">2012-05-15T16:15:00Z</dcterms:modified>
</cp:coreProperties>
</file>